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2475" w:rsidRDefault="008F2475" w:rsidP="008F2475">
      <w:pPr>
        <w:ind w:left="720" w:hanging="720"/>
        <w:jc w:val="center"/>
        <w:rPr>
          <w:lang w:eastAsia="lv-LV"/>
        </w:rPr>
      </w:pPr>
      <w:r>
        <w:rPr>
          <w:b/>
          <w:lang w:eastAsia="lv-LV"/>
        </w:rPr>
        <w:t>LĪGUMS</w:t>
      </w:r>
    </w:p>
    <w:p w:rsidR="008F2475" w:rsidRPr="00F9452F" w:rsidRDefault="008F2475" w:rsidP="008F2475">
      <w:pPr>
        <w:jc w:val="center"/>
        <w:rPr>
          <w:bCs/>
          <w:sz w:val="20"/>
          <w:szCs w:val="20"/>
        </w:rPr>
      </w:pPr>
      <w:r w:rsidRPr="00F9452F">
        <w:rPr>
          <w:bCs/>
          <w:sz w:val="20"/>
          <w:szCs w:val="20"/>
          <w:lang w:eastAsia="lv-LV"/>
        </w:rPr>
        <w:t>par augsnes un ūdens piesā</w:t>
      </w:r>
      <w:r>
        <w:rPr>
          <w:bCs/>
          <w:sz w:val="20"/>
          <w:szCs w:val="20"/>
          <w:lang w:eastAsia="lv-LV"/>
        </w:rPr>
        <w:t>r</w:t>
      </w:r>
      <w:r w:rsidRPr="00F9452F">
        <w:rPr>
          <w:bCs/>
          <w:sz w:val="20"/>
          <w:szCs w:val="20"/>
          <w:lang w:eastAsia="lv-LV"/>
        </w:rPr>
        <w:t>ņojošo stihisko izgāztuvju</w:t>
      </w:r>
      <w:r w:rsidRPr="00F9452F">
        <w:rPr>
          <w:bCs/>
          <w:sz w:val="20"/>
          <w:szCs w:val="20"/>
          <w:lang w:eastAsia="lv-LV"/>
        </w:rPr>
        <w:br/>
        <w:t xml:space="preserve"> likvidāciju </w:t>
      </w:r>
      <w:r w:rsidRPr="00F9452F">
        <w:rPr>
          <w:rFonts w:eastAsia="Lucida Sans Unicode"/>
          <w:bCs/>
          <w:sz w:val="20"/>
          <w:szCs w:val="20"/>
        </w:rPr>
        <w:t>Daugavpils pilsētas administratīvajā teritorijā</w:t>
      </w:r>
    </w:p>
    <w:p w:rsidR="008F2475" w:rsidRDefault="008F2475" w:rsidP="008F2475"/>
    <w:p w:rsidR="008F2475" w:rsidRPr="000147FF" w:rsidRDefault="008F2475" w:rsidP="008F2475">
      <w:pPr>
        <w:spacing w:line="20" w:lineRule="atLeast"/>
        <w:rPr>
          <w:sz w:val="23"/>
          <w:szCs w:val="23"/>
        </w:rPr>
      </w:pPr>
      <w:r w:rsidRPr="000147FF">
        <w:rPr>
          <w:sz w:val="23"/>
          <w:szCs w:val="23"/>
        </w:rPr>
        <w:t xml:space="preserve">Daugavpilī, </w:t>
      </w:r>
      <w:r>
        <w:rPr>
          <w:sz w:val="23"/>
          <w:szCs w:val="23"/>
        </w:rPr>
        <w:t>2016</w:t>
      </w:r>
      <w:r w:rsidR="00931B94">
        <w:rPr>
          <w:sz w:val="23"/>
          <w:szCs w:val="23"/>
        </w:rPr>
        <w:t>.gada 18</w:t>
      </w:r>
      <w:r w:rsidRPr="000147FF">
        <w:rPr>
          <w:sz w:val="23"/>
          <w:szCs w:val="23"/>
        </w:rPr>
        <w:t>.</w:t>
      </w:r>
      <w:r>
        <w:rPr>
          <w:sz w:val="23"/>
          <w:szCs w:val="23"/>
        </w:rPr>
        <w:t>martā</w:t>
      </w:r>
    </w:p>
    <w:p w:rsidR="008F2475" w:rsidRPr="000147FF" w:rsidRDefault="008F2475" w:rsidP="008F2475">
      <w:pPr>
        <w:spacing w:line="20" w:lineRule="atLeast"/>
        <w:jc w:val="both"/>
        <w:rPr>
          <w:sz w:val="23"/>
          <w:szCs w:val="23"/>
        </w:rPr>
      </w:pPr>
    </w:p>
    <w:p w:rsidR="008F2475" w:rsidRPr="000147FF" w:rsidRDefault="008F2475" w:rsidP="008F2475">
      <w:pPr>
        <w:spacing w:line="20" w:lineRule="atLeast"/>
        <w:ind w:firstLine="720"/>
        <w:jc w:val="both"/>
        <w:rPr>
          <w:sz w:val="23"/>
          <w:szCs w:val="23"/>
        </w:rPr>
      </w:pPr>
      <w:r w:rsidRPr="000147FF">
        <w:rPr>
          <w:b/>
          <w:sz w:val="23"/>
          <w:szCs w:val="23"/>
        </w:rPr>
        <w:t>Daugavpils pilsētas pašvaldības iestādes „Komunālās saimniecības pārvalde”</w:t>
      </w:r>
      <w:r w:rsidRPr="000147FF">
        <w:rPr>
          <w:sz w:val="23"/>
          <w:szCs w:val="23"/>
        </w:rPr>
        <w:t xml:space="preserve">, </w:t>
      </w:r>
      <w:proofErr w:type="spellStart"/>
      <w:r w:rsidRPr="000147FF">
        <w:rPr>
          <w:sz w:val="23"/>
          <w:szCs w:val="23"/>
        </w:rPr>
        <w:t>reģ.Nr</w:t>
      </w:r>
      <w:proofErr w:type="spellEnd"/>
      <w:r w:rsidRPr="000147FF">
        <w:rPr>
          <w:sz w:val="23"/>
          <w:szCs w:val="23"/>
        </w:rPr>
        <w:t xml:space="preserve">. 90009547852, juridiskā adrese: Saules ielā 5A, Daugavpilī, LV-5401, turpmāk saukts PASŪTĪTĀJS, vadītāja </w:t>
      </w:r>
      <w:r w:rsidRPr="000147FF">
        <w:rPr>
          <w:b/>
          <w:sz w:val="23"/>
          <w:szCs w:val="23"/>
        </w:rPr>
        <w:t>Aivara Pudāna</w:t>
      </w:r>
      <w:r w:rsidRPr="000147FF">
        <w:rPr>
          <w:sz w:val="23"/>
          <w:szCs w:val="23"/>
        </w:rPr>
        <w:t xml:space="preserve"> personā, kurš rīkojas pamatojoties uz iestādes Nolikumu, no vienas puses, un </w:t>
      </w:r>
    </w:p>
    <w:p w:rsidR="008F2475" w:rsidRPr="00931B94" w:rsidRDefault="00931B94" w:rsidP="00DC4AD2">
      <w:pPr>
        <w:spacing w:after="120" w:line="20" w:lineRule="atLeast"/>
        <w:ind w:firstLine="720"/>
        <w:jc w:val="both"/>
        <w:rPr>
          <w:sz w:val="23"/>
          <w:szCs w:val="23"/>
        </w:rPr>
      </w:pPr>
      <w:r w:rsidRPr="00931B94">
        <w:rPr>
          <w:b/>
          <w:sz w:val="23"/>
          <w:szCs w:val="23"/>
        </w:rPr>
        <w:t xml:space="preserve">Akciju sabiedrība </w:t>
      </w:r>
      <w:r w:rsidR="00DC4AD2">
        <w:rPr>
          <w:b/>
          <w:sz w:val="23"/>
          <w:szCs w:val="23"/>
        </w:rPr>
        <w:t>“</w:t>
      </w:r>
      <w:r w:rsidRPr="00931B94">
        <w:rPr>
          <w:b/>
          <w:sz w:val="23"/>
          <w:szCs w:val="23"/>
        </w:rPr>
        <w:t>DAUGAVPILS SPECIALIZĒTAIS AUTOT</w:t>
      </w:r>
      <w:r w:rsidR="00DC4AD2">
        <w:rPr>
          <w:b/>
          <w:sz w:val="23"/>
          <w:szCs w:val="23"/>
        </w:rPr>
        <w:t>RANSPORTA UZŅĒMUMS”</w:t>
      </w:r>
      <w:r w:rsidRPr="00931B94">
        <w:rPr>
          <w:sz w:val="23"/>
          <w:szCs w:val="23"/>
        </w:rPr>
        <w:t xml:space="preserve">, reģ.Nr.41503002447, juridiskā adrese: </w:t>
      </w:r>
      <w:hyperlink r:id="rId7" w:history="1">
        <w:r w:rsidRPr="00931B94">
          <w:rPr>
            <w:rStyle w:val="Hyperlink"/>
            <w:color w:val="auto"/>
            <w:sz w:val="23"/>
            <w:szCs w:val="23"/>
          </w:rPr>
          <w:t>Slāvu iela 6, Daugavpils</w:t>
        </w:r>
      </w:hyperlink>
      <w:r w:rsidRPr="00931B94">
        <w:rPr>
          <w:sz w:val="23"/>
          <w:szCs w:val="23"/>
        </w:rPr>
        <w:t xml:space="preserve"> (turpmāk – IZPILDĪTĀJS), valdes priekšsēdētāja </w:t>
      </w:r>
      <w:r w:rsidRPr="00DC4AD2">
        <w:rPr>
          <w:b/>
          <w:sz w:val="23"/>
          <w:szCs w:val="23"/>
        </w:rPr>
        <w:t>Valēr</w:t>
      </w:r>
      <w:r w:rsidRPr="00DC4AD2">
        <w:rPr>
          <w:b/>
          <w:sz w:val="23"/>
          <w:szCs w:val="23"/>
        </w:rPr>
        <w:t>ija Golubeva</w:t>
      </w:r>
      <w:r w:rsidRPr="00931B94">
        <w:rPr>
          <w:sz w:val="23"/>
          <w:szCs w:val="23"/>
        </w:rPr>
        <w:t xml:space="preserve"> persona, kurš rīkoj</w:t>
      </w:r>
      <w:r w:rsidRPr="00931B94">
        <w:rPr>
          <w:sz w:val="23"/>
          <w:szCs w:val="23"/>
        </w:rPr>
        <w:t xml:space="preserve">as saskaņā ar Statūtiem, no otras puses, </w:t>
      </w:r>
      <w:r w:rsidR="008F2475" w:rsidRPr="00931B94">
        <w:rPr>
          <w:sz w:val="23"/>
          <w:szCs w:val="23"/>
        </w:rPr>
        <w:t xml:space="preserve"> </w:t>
      </w:r>
    </w:p>
    <w:p w:rsidR="008F2475" w:rsidRPr="000147FF" w:rsidRDefault="008F2475" w:rsidP="008F2475">
      <w:pPr>
        <w:spacing w:line="20" w:lineRule="atLeast"/>
        <w:ind w:firstLine="720"/>
        <w:jc w:val="both"/>
        <w:rPr>
          <w:sz w:val="23"/>
          <w:szCs w:val="23"/>
        </w:rPr>
      </w:pPr>
      <w:r w:rsidRPr="000147FF">
        <w:rPr>
          <w:sz w:val="23"/>
          <w:szCs w:val="23"/>
        </w:rPr>
        <w:t xml:space="preserve">abi kopā vai katrs atsevišķi turpmāk saukti Puses, pamatojoties uz Daugavpils pilsētas domes iepirkuma komisijas 2016.gada </w:t>
      </w:r>
      <w:r w:rsidR="00931B94">
        <w:rPr>
          <w:sz w:val="23"/>
          <w:szCs w:val="23"/>
        </w:rPr>
        <w:t>17.marta</w:t>
      </w:r>
      <w:r w:rsidRPr="000147FF">
        <w:rPr>
          <w:sz w:val="23"/>
          <w:szCs w:val="23"/>
        </w:rPr>
        <w:t xml:space="preserve"> lēmumu (iepirkuma komisijas sēdes protokols Nr.</w:t>
      </w:r>
      <w:r w:rsidR="00DA7A63">
        <w:rPr>
          <w:sz w:val="23"/>
          <w:szCs w:val="23"/>
        </w:rPr>
        <w:t>5</w:t>
      </w:r>
      <w:r w:rsidRPr="000147FF">
        <w:rPr>
          <w:sz w:val="23"/>
          <w:szCs w:val="23"/>
        </w:rPr>
        <w:t xml:space="preserve">) iepirkumā “Augsnes un ūdens piesārņojošo stihisko izgāztuvju likvidācija Daugavpils pilsētas administratīvajā teritorijā”, identifikācijas </w:t>
      </w:r>
      <w:proofErr w:type="spellStart"/>
      <w:r w:rsidRPr="000147FF">
        <w:rPr>
          <w:sz w:val="23"/>
          <w:szCs w:val="23"/>
        </w:rPr>
        <w:t>Nr.DPD</w:t>
      </w:r>
      <w:proofErr w:type="spellEnd"/>
      <w:r w:rsidRPr="000147FF">
        <w:rPr>
          <w:sz w:val="23"/>
          <w:szCs w:val="23"/>
        </w:rPr>
        <w:t xml:space="preserve"> 2016/28, noslēdza šādu Līgumu:</w:t>
      </w:r>
    </w:p>
    <w:p w:rsidR="008F2475" w:rsidRPr="000147FF" w:rsidRDefault="008F2475" w:rsidP="008F2475">
      <w:pPr>
        <w:spacing w:line="20" w:lineRule="atLeast"/>
        <w:ind w:right="-85"/>
        <w:rPr>
          <w:b/>
          <w:bCs/>
          <w:sz w:val="23"/>
          <w:szCs w:val="23"/>
        </w:rPr>
      </w:pPr>
    </w:p>
    <w:p w:rsidR="008F2475" w:rsidRPr="000147FF" w:rsidRDefault="008F2475" w:rsidP="008F2475">
      <w:pPr>
        <w:spacing w:after="240"/>
        <w:ind w:left="425" w:right="-85" w:hanging="425"/>
        <w:jc w:val="center"/>
        <w:rPr>
          <w:b/>
          <w:bCs/>
          <w:sz w:val="23"/>
          <w:szCs w:val="23"/>
        </w:rPr>
      </w:pPr>
      <w:r>
        <w:rPr>
          <w:b/>
          <w:bCs/>
          <w:sz w:val="23"/>
          <w:szCs w:val="23"/>
        </w:rPr>
        <w:t>I</w:t>
      </w:r>
      <w:r w:rsidRPr="000147FF">
        <w:rPr>
          <w:b/>
          <w:bCs/>
          <w:sz w:val="23"/>
          <w:szCs w:val="23"/>
        </w:rPr>
        <w:t>. Līguma priekšmets</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PASŪTĪTĀJS uzdot, bet IZPILDĪTĀJS apņemas šajā līgumā noteiktajā kārtībā veikt </w:t>
      </w:r>
      <w:r w:rsidRPr="004A5EF1">
        <w:rPr>
          <w:b/>
          <w:sz w:val="23"/>
          <w:szCs w:val="23"/>
        </w:rPr>
        <w:t>s</w:t>
      </w:r>
      <w:r w:rsidRPr="004A5EF1">
        <w:rPr>
          <w:b/>
          <w:bCs/>
          <w:sz w:val="23"/>
          <w:szCs w:val="23"/>
        </w:rPr>
        <w:t>tihisko</w:t>
      </w:r>
      <w:r w:rsidRPr="004A5EF1">
        <w:rPr>
          <w:bCs/>
          <w:sz w:val="23"/>
          <w:szCs w:val="23"/>
        </w:rPr>
        <w:t xml:space="preserve"> </w:t>
      </w:r>
      <w:r w:rsidRPr="004A5EF1">
        <w:rPr>
          <w:b/>
          <w:bCs/>
          <w:sz w:val="23"/>
          <w:szCs w:val="23"/>
        </w:rPr>
        <w:t>izgāztuvju likvidāciju Daugavpils pilsētas administratīvajā teritorijā</w:t>
      </w:r>
      <w:r w:rsidRPr="004A5EF1">
        <w:rPr>
          <w:b/>
          <w:sz w:val="23"/>
          <w:szCs w:val="23"/>
        </w:rPr>
        <w:t xml:space="preserve">, </w:t>
      </w:r>
      <w:r w:rsidRPr="004A5EF1">
        <w:rPr>
          <w:sz w:val="23"/>
          <w:szCs w:val="23"/>
        </w:rPr>
        <w:t xml:space="preserve">saskaņā ar iepirkumā iesniegto tehnisko un finanšu piedāvājumu.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Pakalpojuma veidi, maksimālais apjoms un izcenojumi ir noteikti finanšu piedāvājumā, kas ir šī līguma neatņemama sastāvdaļa.</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Pakalpojuma izpilde tiek pieņemta ar nodošanas – pieņemšanas aktu atbilstoši šī līguma noteikumiem.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PASŪTĪTĀJS un IZPILDĪTĀJS vienojas, ka šajā līgumā paredzēts maksimālais iespējamais veicamo Pakalpojumu apjoms, un PASŪTĪTĀJS, ņemot vērā objektīvos apstākļus – ka iepriekš nevar paredzēt stihisko izgāztuvju skaitu un apjomu, ir tiesīgs samazināt šajā līgumā paredzēto apjomu un līguma summu atbilstoši reālajai nepieciešamībai līguma darbības laikā, nemainot izcenojumus pa pakalpojuma veidiem.</w:t>
      </w:r>
    </w:p>
    <w:p w:rsidR="008F2475" w:rsidRPr="004A5EF1" w:rsidRDefault="008F2475" w:rsidP="008F2475">
      <w:pPr>
        <w:pStyle w:val="ListParagraph"/>
        <w:spacing w:before="240" w:after="240"/>
        <w:ind w:left="357" w:right="-85"/>
        <w:jc w:val="center"/>
        <w:rPr>
          <w:sz w:val="23"/>
          <w:szCs w:val="23"/>
        </w:rPr>
      </w:pPr>
      <w:r>
        <w:rPr>
          <w:b/>
          <w:bCs/>
          <w:sz w:val="23"/>
          <w:szCs w:val="23"/>
        </w:rPr>
        <w:t>II</w:t>
      </w:r>
      <w:r w:rsidRPr="004A5EF1">
        <w:rPr>
          <w:b/>
          <w:bCs/>
          <w:sz w:val="23"/>
          <w:szCs w:val="23"/>
        </w:rPr>
        <w:t>. Pasūtītāja tiesības un pienākumi</w:t>
      </w:r>
    </w:p>
    <w:p w:rsidR="008F2475" w:rsidRDefault="008F2475" w:rsidP="00DA7A63">
      <w:pPr>
        <w:pStyle w:val="ListParagraph"/>
        <w:numPr>
          <w:ilvl w:val="0"/>
          <w:numId w:val="1"/>
        </w:numPr>
        <w:spacing w:after="120"/>
        <w:jc w:val="both"/>
        <w:rPr>
          <w:sz w:val="23"/>
          <w:szCs w:val="23"/>
        </w:rPr>
      </w:pPr>
      <w:r w:rsidRPr="004A5EF1">
        <w:rPr>
          <w:sz w:val="23"/>
          <w:szCs w:val="23"/>
        </w:rPr>
        <w:t xml:space="preserve">No PASŪTĪTĀJA puses pakalpojuma veikšanas organizāciju, uzraudzību, kontroli un izpildīto pakalpojumu pieņemšanu ar pieņemšanas-nodošanas aktu veic PASŪTĪTĀJA nozīmēta atbildīgā persona – vides inženieris  </w:t>
      </w:r>
      <w:r w:rsidR="00DA7A63" w:rsidRPr="00DA7A63">
        <w:rPr>
          <w:b/>
          <w:sz w:val="23"/>
          <w:szCs w:val="23"/>
        </w:rPr>
        <w:t>Kaspars Laizāns</w:t>
      </w:r>
      <w:r w:rsidRPr="004A5EF1">
        <w:rPr>
          <w:sz w:val="23"/>
          <w:szCs w:val="23"/>
        </w:rPr>
        <w:t xml:space="preserve">, tālr. </w:t>
      </w:r>
      <w:r w:rsidR="00DA7A63">
        <w:rPr>
          <w:sz w:val="23"/>
          <w:szCs w:val="23"/>
        </w:rPr>
        <w:t xml:space="preserve">654 </w:t>
      </w:r>
      <w:r w:rsidR="00DA7A63" w:rsidRPr="00DA7A63">
        <w:rPr>
          <w:sz w:val="23"/>
          <w:szCs w:val="23"/>
        </w:rPr>
        <w:t>76480</w:t>
      </w:r>
      <w:r w:rsidR="00DA7A63">
        <w:rPr>
          <w:sz w:val="23"/>
          <w:szCs w:val="23"/>
        </w:rPr>
        <w:t>, mob.</w:t>
      </w:r>
      <w:r w:rsidR="00DA7A63" w:rsidRPr="00DA7A63">
        <w:rPr>
          <w:b/>
          <w:sz w:val="23"/>
          <w:szCs w:val="23"/>
        </w:rPr>
        <w:t>29605014</w:t>
      </w:r>
      <w:r w:rsidRPr="004A5EF1">
        <w:rPr>
          <w:sz w:val="23"/>
          <w:szCs w:val="23"/>
        </w:rPr>
        <w:t>.</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Pēc PASŪTĪTĀJA pieprasījuma IZPILDĪTĀJA pārstāvis kopā ar PASŪTĪTĀJA pārstāvi veic konstatēto izgāztuvju apsekošanu, sastāda apsekošanas aktu, kurā tiek norādīta informācija par stihiskās izgāztuves atrašanas vietu, aptuveno atkritumu apjomu, klasifikāciju un izgāztuves likvidācijas laiku. Apsekošana tiek veikta pēc nepieciešamības ar IZPILDĪTĀJA transportu.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PASŪTĪTĀJS ārkārtas situāciju gadījumos (piemēram, stihiskā izgāztuve izveidota vietā, kur tā traucē satiksmi, apdraud iedzīvotāju drošību, veselību u.c.) ir tiesīgs pieprasīt stihiskās izgā</w:t>
      </w:r>
      <w:r>
        <w:rPr>
          <w:sz w:val="23"/>
          <w:szCs w:val="23"/>
        </w:rPr>
        <w:t>ztuves neatliekamu likvidāciju.</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lastRenderedPageBreak/>
        <w:t>PASŪTĪTĀJAM ir tiesības kontrolēt šī līguma izpildes gaitu un veikt pakalpojumu kvalitātes kontroles pasākumus.</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PASŪTĪTĀJS ir atbildīgs par IZPILDĪTĀJA izpildīto pakalpojumu apmaksu saskaņā ar šī līguma noteikumiem.</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Ja izpildītais pakalpojums ir veikts kvalitatīvi un atbilstoši šī līguma nosacījumiem,   PASŪTĪTĀJAM pakalpojuma izpilde ir jāpieņem ar nodošanas-pieņemšanas aktu.</w:t>
      </w:r>
    </w:p>
    <w:p w:rsidR="008F2475" w:rsidRDefault="008F2475" w:rsidP="008F2475">
      <w:pPr>
        <w:pStyle w:val="ListParagraph"/>
        <w:spacing w:before="240" w:after="240"/>
        <w:ind w:left="357"/>
        <w:jc w:val="center"/>
        <w:rPr>
          <w:sz w:val="23"/>
          <w:szCs w:val="23"/>
        </w:rPr>
      </w:pPr>
      <w:r>
        <w:rPr>
          <w:b/>
          <w:bCs/>
          <w:sz w:val="23"/>
          <w:szCs w:val="23"/>
        </w:rPr>
        <w:t xml:space="preserve">III. </w:t>
      </w:r>
      <w:r w:rsidRPr="000147FF">
        <w:rPr>
          <w:b/>
          <w:bCs/>
          <w:sz w:val="23"/>
          <w:szCs w:val="23"/>
        </w:rPr>
        <w:t>Izpildītāja tiesības un pienākumi</w:t>
      </w:r>
    </w:p>
    <w:p w:rsidR="008F2475" w:rsidRPr="004A5EF1" w:rsidRDefault="008F2475" w:rsidP="008F2475">
      <w:pPr>
        <w:pStyle w:val="ListParagraph"/>
        <w:numPr>
          <w:ilvl w:val="0"/>
          <w:numId w:val="1"/>
        </w:numPr>
        <w:spacing w:after="120"/>
        <w:ind w:left="357" w:hanging="357"/>
        <w:jc w:val="both"/>
        <w:rPr>
          <w:sz w:val="23"/>
          <w:szCs w:val="23"/>
        </w:rPr>
      </w:pPr>
      <w:r w:rsidRPr="004A5EF1">
        <w:rPr>
          <w:sz w:val="23"/>
          <w:szCs w:val="23"/>
          <w:lang w:val="en-US"/>
        </w:rPr>
        <w:t xml:space="preserve">IZPILDĪTĀJAM ir </w:t>
      </w:r>
      <w:proofErr w:type="spellStart"/>
      <w:r w:rsidRPr="004A5EF1">
        <w:rPr>
          <w:sz w:val="23"/>
          <w:szCs w:val="23"/>
          <w:lang w:val="en-US"/>
        </w:rPr>
        <w:t>pienākums</w:t>
      </w:r>
      <w:proofErr w:type="spellEnd"/>
      <w:r w:rsidRPr="004A5EF1">
        <w:rPr>
          <w:sz w:val="23"/>
          <w:szCs w:val="23"/>
          <w:lang w:val="en-US"/>
        </w:rPr>
        <w:t xml:space="preserve"> 5 (</w:t>
      </w:r>
      <w:proofErr w:type="spellStart"/>
      <w:r w:rsidRPr="004A5EF1">
        <w:rPr>
          <w:sz w:val="23"/>
          <w:szCs w:val="23"/>
          <w:lang w:val="en-US"/>
        </w:rPr>
        <w:t>piecu</w:t>
      </w:r>
      <w:proofErr w:type="spellEnd"/>
      <w:r w:rsidRPr="004A5EF1">
        <w:rPr>
          <w:sz w:val="23"/>
          <w:szCs w:val="23"/>
          <w:lang w:val="en-US"/>
        </w:rPr>
        <w:t xml:space="preserve">) </w:t>
      </w:r>
      <w:proofErr w:type="spellStart"/>
      <w:r w:rsidRPr="004A5EF1">
        <w:rPr>
          <w:sz w:val="23"/>
          <w:szCs w:val="23"/>
          <w:lang w:val="en-US"/>
        </w:rPr>
        <w:t>darba</w:t>
      </w:r>
      <w:proofErr w:type="spellEnd"/>
      <w:r w:rsidRPr="004A5EF1">
        <w:rPr>
          <w:sz w:val="23"/>
          <w:szCs w:val="23"/>
          <w:lang w:val="en-US"/>
        </w:rPr>
        <w:t xml:space="preserve"> </w:t>
      </w:r>
      <w:proofErr w:type="spellStart"/>
      <w:r w:rsidRPr="004A5EF1">
        <w:rPr>
          <w:sz w:val="23"/>
          <w:szCs w:val="23"/>
          <w:lang w:val="en-US"/>
        </w:rPr>
        <w:t>dienu</w:t>
      </w:r>
      <w:proofErr w:type="spellEnd"/>
      <w:r w:rsidRPr="004A5EF1">
        <w:rPr>
          <w:sz w:val="23"/>
          <w:szCs w:val="23"/>
          <w:lang w:val="en-US"/>
        </w:rPr>
        <w:t xml:space="preserve"> </w:t>
      </w:r>
      <w:proofErr w:type="spellStart"/>
      <w:r w:rsidRPr="004A5EF1">
        <w:rPr>
          <w:sz w:val="23"/>
          <w:szCs w:val="23"/>
          <w:lang w:val="en-US"/>
        </w:rPr>
        <w:t>laikā</w:t>
      </w:r>
      <w:proofErr w:type="spellEnd"/>
      <w:r w:rsidRPr="004A5EF1">
        <w:rPr>
          <w:sz w:val="23"/>
          <w:szCs w:val="23"/>
          <w:lang w:val="en-US"/>
        </w:rPr>
        <w:t xml:space="preserve"> no </w:t>
      </w:r>
      <w:proofErr w:type="spellStart"/>
      <w:r w:rsidRPr="004A5EF1">
        <w:rPr>
          <w:sz w:val="23"/>
          <w:szCs w:val="23"/>
          <w:lang w:val="en-US"/>
        </w:rPr>
        <w:t>līguma</w:t>
      </w:r>
      <w:proofErr w:type="spellEnd"/>
      <w:r w:rsidRPr="004A5EF1">
        <w:rPr>
          <w:sz w:val="23"/>
          <w:szCs w:val="23"/>
          <w:lang w:val="en-US"/>
        </w:rPr>
        <w:t xml:space="preserve"> </w:t>
      </w:r>
      <w:proofErr w:type="spellStart"/>
      <w:r w:rsidRPr="004A5EF1">
        <w:rPr>
          <w:sz w:val="23"/>
          <w:szCs w:val="23"/>
          <w:lang w:val="en-US"/>
        </w:rPr>
        <w:t>parakstīšanas</w:t>
      </w:r>
      <w:proofErr w:type="spellEnd"/>
      <w:r w:rsidRPr="004A5EF1">
        <w:rPr>
          <w:sz w:val="23"/>
          <w:szCs w:val="23"/>
          <w:lang w:val="en-US"/>
        </w:rPr>
        <w:t xml:space="preserve"> </w:t>
      </w:r>
      <w:proofErr w:type="spellStart"/>
      <w:r w:rsidRPr="004A5EF1">
        <w:rPr>
          <w:sz w:val="23"/>
          <w:szCs w:val="23"/>
          <w:lang w:val="en-US"/>
        </w:rPr>
        <w:t>dienas</w:t>
      </w:r>
      <w:proofErr w:type="spellEnd"/>
      <w:r w:rsidRPr="004A5EF1">
        <w:rPr>
          <w:sz w:val="23"/>
          <w:szCs w:val="23"/>
          <w:lang w:val="en-US"/>
        </w:rPr>
        <w:t xml:space="preserve"> </w:t>
      </w:r>
      <w:proofErr w:type="spellStart"/>
      <w:r w:rsidRPr="004A5EF1">
        <w:rPr>
          <w:sz w:val="23"/>
          <w:szCs w:val="23"/>
          <w:lang w:val="en-US"/>
        </w:rPr>
        <w:t>iesniegt</w:t>
      </w:r>
      <w:proofErr w:type="spellEnd"/>
      <w:r w:rsidRPr="004A5EF1">
        <w:rPr>
          <w:sz w:val="23"/>
          <w:szCs w:val="23"/>
          <w:lang w:val="en-US"/>
        </w:rPr>
        <w:t xml:space="preserve"> PASŪTĪTĀJAM </w:t>
      </w:r>
      <w:proofErr w:type="spellStart"/>
      <w:r w:rsidRPr="00DA7A63">
        <w:rPr>
          <w:b/>
          <w:sz w:val="23"/>
          <w:szCs w:val="23"/>
          <w:lang w:val="en-US"/>
        </w:rPr>
        <w:t>apdrošināšanas</w:t>
      </w:r>
      <w:proofErr w:type="spellEnd"/>
      <w:r w:rsidRPr="00DA7A63">
        <w:rPr>
          <w:b/>
          <w:sz w:val="23"/>
          <w:szCs w:val="23"/>
          <w:lang w:val="en-US"/>
        </w:rPr>
        <w:t xml:space="preserve"> </w:t>
      </w:r>
      <w:proofErr w:type="spellStart"/>
      <w:r w:rsidRPr="00DA7A63">
        <w:rPr>
          <w:b/>
          <w:sz w:val="23"/>
          <w:szCs w:val="23"/>
          <w:lang w:val="en-US"/>
        </w:rPr>
        <w:t>sabiedrības</w:t>
      </w:r>
      <w:proofErr w:type="spellEnd"/>
      <w:r w:rsidRPr="00DA7A63">
        <w:rPr>
          <w:b/>
          <w:sz w:val="23"/>
          <w:szCs w:val="23"/>
          <w:lang w:val="en-US"/>
        </w:rPr>
        <w:t xml:space="preserve"> </w:t>
      </w:r>
      <w:proofErr w:type="spellStart"/>
      <w:r w:rsidRPr="00DA7A63">
        <w:rPr>
          <w:b/>
          <w:sz w:val="23"/>
          <w:szCs w:val="23"/>
          <w:lang w:val="en-US"/>
        </w:rPr>
        <w:t>polisi</w:t>
      </w:r>
      <w:proofErr w:type="spellEnd"/>
      <w:r w:rsidRPr="004A5EF1">
        <w:rPr>
          <w:sz w:val="23"/>
          <w:szCs w:val="23"/>
          <w:lang w:val="en-US"/>
        </w:rPr>
        <w:t xml:space="preserve">, </w:t>
      </w:r>
      <w:proofErr w:type="spellStart"/>
      <w:r w:rsidRPr="004A5EF1">
        <w:rPr>
          <w:sz w:val="23"/>
          <w:szCs w:val="23"/>
          <w:lang w:val="en-US"/>
        </w:rPr>
        <w:t>kuras</w:t>
      </w:r>
      <w:proofErr w:type="spellEnd"/>
      <w:r w:rsidRPr="004A5EF1">
        <w:rPr>
          <w:sz w:val="23"/>
          <w:szCs w:val="23"/>
          <w:lang w:val="en-US"/>
        </w:rPr>
        <w:t xml:space="preserve"> </w:t>
      </w:r>
      <w:proofErr w:type="spellStart"/>
      <w:r w:rsidRPr="004A5EF1">
        <w:rPr>
          <w:sz w:val="23"/>
          <w:szCs w:val="23"/>
          <w:lang w:val="en-US"/>
        </w:rPr>
        <w:t>apmērs</w:t>
      </w:r>
      <w:proofErr w:type="spellEnd"/>
      <w:r w:rsidRPr="004A5EF1">
        <w:rPr>
          <w:sz w:val="23"/>
          <w:szCs w:val="23"/>
          <w:lang w:val="en-US"/>
        </w:rPr>
        <w:t xml:space="preserve"> </w:t>
      </w:r>
      <w:proofErr w:type="spellStart"/>
      <w:r w:rsidRPr="004A5EF1">
        <w:rPr>
          <w:sz w:val="23"/>
          <w:szCs w:val="23"/>
          <w:lang w:val="en-US"/>
        </w:rPr>
        <w:t>nav</w:t>
      </w:r>
      <w:proofErr w:type="spellEnd"/>
      <w:r w:rsidRPr="004A5EF1">
        <w:rPr>
          <w:sz w:val="23"/>
          <w:szCs w:val="23"/>
          <w:lang w:val="en-US"/>
        </w:rPr>
        <w:t xml:space="preserve"> </w:t>
      </w:r>
      <w:proofErr w:type="spellStart"/>
      <w:r w:rsidRPr="004A5EF1">
        <w:rPr>
          <w:sz w:val="23"/>
          <w:szCs w:val="23"/>
          <w:lang w:val="en-US"/>
        </w:rPr>
        <w:t>mazāks</w:t>
      </w:r>
      <w:proofErr w:type="spellEnd"/>
      <w:r w:rsidRPr="004A5EF1">
        <w:rPr>
          <w:sz w:val="23"/>
          <w:szCs w:val="23"/>
          <w:lang w:val="en-US"/>
        </w:rPr>
        <w:t xml:space="preserve"> par </w:t>
      </w:r>
      <w:r w:rsidRPr="00DA7A63">
        <w:rPr>
          <w:b/>
          <w:sz w:val="23"/>
          <w:szCs w:val="23"/>
          <w:lang w:val="en-US"/>
        </w:rPr>
        <w:t>10%</w:t>
      </w:r>
      <w:r w:rsidRPr="004A5EF1">
        <w:rPr>
          <w:sz w:val="23"/>
          <w:szCs w:val="23"/>
          <w:lang w:val="en-US"/>
        </w:rPr>
        <w:t xml:space="preserve"> no </w:t>
      </w:r>
      <w:proofErr w:type="spellStart"/>
      <w:r w:rsidRPr="004A5EF1">
        <w:rPr>
          <w:sz w:val="23"/>
          <w:szCs w:val="23"/>
          <w:lang w:val="en-US"/>
        </w:rPr>
        <w:t>līgumcenas</w:t>
      </w:r>
      <w:proofErr w:type="spellEnd"/>
      <w:r w:rsidRPr="004A5EF1">
        <w:rPr>
          <w:sz w:val="23"/>
          <w:szCs w:val="23"/>
          <w:lang w:val="en-US"/>
        </w:rPr>
        <w:t xml:space="preserve"> par PASŪTĪTĀJAM </w:t>
      </w:r>
      <w:proofErr w:type="gramStart"/>
      <w:r w:rsidRPr="004A5EF1">
        <w:rPr>
          <w:sz w:val="23"/>
          <w:szCs w:val="23"/>
          <w:lang w:val="en-US"/>
        </w:rPr>
        <w:t>un</w:t>
      </w:r>
      <w:proofErr w:type="gramEnd"/>
      <w:r w:rsidRPr="004A5EF1">
        <w:rPr>
          <w:sz w:val="23"/>
          <w:szCs w:val="23"/>
          <w:lang w:val="en-US"/>
        </w:rPr>
        <w:t xml:space="preserve"> </w:t>
      </w:r>
      <w:proofErr w:type="spellStart"/>
      <w:r w:rsidRPr="004A5EF1">
        <w:rPr>
          <w:sz w:val="23"/>
          <w:szCs w:val="23"/>
          <w:lang w:val="en-US"/>
        </w:rPr>
        <w:t>trešajām</w:t>
      </w:r>
      <w:proofErr w:type="spellEnd"/>
      <w:r w:rsidRPr="004A5EF1">
        <w:rPr>
          <w:sz w:val="23"/>
          <w:szCs w:val="23"/>
          <w:lang w:val="en-US"/>
        </w:rPr>
        <w:t xml:space="preserve"> </w:t>
      </w:r>
      <w:proofErr w:type="spellStart"/>
      <w:r w:rsidRPr="004A5EF1">
        <w:rPr>
          <w:sz w:val="23"/>
          <w:szCs w:val="23"/>
          <w:lang w:val="en-US"/>
        </w:rPr>
        <w:t>personām</w:t>
      </w:r>
      <w:proofErr w:type="spellEnd"/>
      <w:r w:rsidRPr="004A5EF1">
        <w:rPr>
          <w:sz w:val="23"/>
          <w:szCs w:val="23"/>
          <w:lang w:val="en-US"/>
        </w:rPr>
        <w:t xml:space="preserve"> </w:t>
      </w:r>
      <w:proofErr w:type="spellStart"/>
      <w:r w:rsidRPr="004A5EF1">
        <w:rPr>
          <w:sz w:val="23"/>
          <w:szCs w:val="23"/>
          <w:lang w:val="en-US"/>
        </w:rPr>
        <w:t>nodarītajiem</w:t>
      </w:r>
      <w:proofErr w:type="spellEnd"/>
      <w:r w:rsidRPr="004A5EF1">
        <w:rPr>
          <w:sz w:val="23"/>
          <w:szCs w:val="23"/>
          <w:lang w:val="en-US"/>
        </w:rPr>
        <w:t xml:space="preserve"> </w:t>
      </w:r>
      <w:proofErr w:type="spellStart"/>
      <w:r w:rsidRPr="004A5EF1">
        <w:rPr>
          <w:sz w:val="23"/>
          <w:szCs w:val="23"/>
          <w:lang w:val="en-US"/>
        </w:rPr>
        <w:t>zaudējumiem</w:t>
      </w:r>
      <w:proofErr w:type="spellEnd"/>
      <w:r w:rsidRPr="004A5EF1">
        <w:rPr>
          <w:sz w:val="23"/>
          <w:szCs w:val="23"/>
          <w:lang w:val="en-US"/>
        </w:rPr>
        <w:t xml:space="preserve"> </w:t>
      </w:r>
      <w:proofErr w:type="spellStart"/>
      <w:r w:rsidRPr="004A5EF1">
        <w:rPr>
          <w:sz w:val="23"/>
          <w:szCs w:val="23"/>
          <w:lang w:val="en-US"/>
        </w:rPr>
        <w:t>šī</w:t>
      </w:r>
      <w:proofErr w:type="spellEnd"/>
      <w:r w:rsidRPr="004A5EF1">
        <w:rPr>
          <w:sz w:val="23"/>
          <w:szCs w:val="23"/>
          <w:lang w:val="en-US"/>
        </w:rPr>
        <w:t xml:space="preserve"> </w:t>
      </w:r>
      <w:proofErr w:type="spellStart"/>
      <w:r w:rsidRPr="004A5EF1">
        <w:rPr>
          <w:sz w:val="23"/>
          <w:szCs w:val="23"/>
          <w:lang w:val="en-US"/>
        </w:rPr>
        <w:t>līguma</w:t>
      </w:r>
      <w:proofErr w:type="spellEnd"/>
      <w:r w:rsidRPr="004A5EF1">
        <w:rPr>
          <w:sz w:val="23"/>
          <w:szCs w:val="23"/>
          <w:lang w:val="en-US"/>
        </w:rPr>
        <w:t xml:space="preserve"> </w:t>
      </w:r>
      <w:proofErr w:type="spellStart"/>
      <w:r w:rsidRPr="004A5EF1">
        <w:rPr>
          <w:sz w:val="23"/>
          <w:szCs w:val="23"/>
          <w:lang w:val="en-US"/>
        </w:rPr>
        <w:t>darbu</w:t>
      </w:r>
      <w:proofErr w:type="spellEnd"/>
      <w:r w:rsidRPr="004A5EF1">
        <w:rPr>
          <w:sz w:val="23"/>
          <w:szCs w:val="23"/>
          <w:lang w:val="en-US"/>
        </w:rPr>
        <w:t xml:space="preserve"> </w:t>
      </w:r>
      <w:proofErr w:type="spellStart"/>
      <w:r w:rsidRPr="004A5EF1">
        <w:rPr>
          <w:sz w:val="23"/>
          <w:szCs w:val="23"/>
          <w:lang w:val="en-US"/>
        </w:rPr>
        <w:t>izpildē</w:t>
      </w:r>
      <w:proofErr w:type="spellEnd"/>
      <w:r w:rsidRPr="004A5EF1">
        <w:rPr>
          <w:sz w:val="23"/>
          <w:szCs w:val="23"/>
          <w:lang w:val="en-US"/>
        </w:rPr>
        <w:t xml:space="preserve">. </w:t>
      </w:r>
      <w:proofErr w:type="spellStart"/>
      <w:r w:rsidRPr="004A5EF1">
        <w:rPr>
          <w:sz w:val="23"/>
          <w:szCs w:val="23"/>
          <w:lang w:val="en-US"/>
        </w:rPr>
        <w:t>Polisei</w:t>
      </w:r>
      <w:proofErr w:type="spellEnd"/>
      <w:r w:rsidRPr="004A5EF1">
        <w:rPr>
          <w:sz w:val="23"/>
          <w:szCs w:val="23"/>
          <w:lang w:val="en-US"/>
        </w:rPr>
        <w:t xml:space="preserve"> ir </w:t>
      </w:r>
      <w:proofErr w:type="spellStart"/>
      <w:r w:rsidRPr="004A5EF1">
        <w:rPr>
          <w:sz w:val="23"/>
          <w:szCs w:val="23"/>
          <w:lang w:val="en-US"/>
        </w:rPr>
        <w:t>jābūt</w:t>
      </w:r>
      <w:proofErr w:type="spellEnd"/>
      <w:r w:rsidRPr="004A5EF1">
        <w:rPr>
          <w:sz w:val="23"/>
          <w:szCs w:val="23"/>
          <w:lang w:val="en-US"/>
        </w:rPr>
        <w:t xml:space="preserve"> </w:t>
      </w:r>
      <w:proofErr w:type="spellStart"/>
      <w:r w:rsidRPr="004A5EF1">
        <w:rPr>
          <w:sz w:val="23"/>
          <w:szCs w:val="23"/>
          <w:lang w:val="en-US"/>
        </w:rPr>
        <w:t>spēkā</w:t>
      </w:r>
      <w:proofErr w:type="spellEnd"/>
      <w:r w:rsidRPr="004A5EF1">
        <w:rPr>
          <w:sz w:val="23"/>
          <w:szCs w:val="23"/>
          <w:lang w:val="en-US"/>
        </w:rPr>
        <w:t xml:space="preserve"> no </w:t>
      </w:r>
      <w:proofErr w:type="spellStart"/>
      <w:r w:rsidRPr="004A5EF1">
        <w:rPr>
          <w:sz w:val="23"/>
          <w:szCs w:val="23"/>
          <w:lang w:val="en-US"/>
        </w:rPr>
        <w:t>līguma</w:t>
      </w:r>
      <w:proofErr w:type="spellEnd"/>
      <w:r w:rsidRPr="004A5EF1">
        <w:rPr>
          <w:sz w:val="23"/>
          <w:szCs w:val="23"/>
          <w:lang w:val="en-US"/>
        </w:rPr>
        <w:t xml:space="preserve"> </w:t>
      </w:r>
      <w:proofErr w:type="spellStart"/>
      <w:r w:rsidRPr="004A5EF1">
        <w:rPr>
          <w:sz w:val="23"/>
          <w:szCs w:val="23"/>
          <w:lang w:val="en-US"/>
        </w:rPr>
        <w:t>noslēgšanas</w:t>
      </w:r>
      <w:proofErr w:type="spellEnd"/>
      <w:r w:rsidRPr="004A5EF1">
        <w:rPr>
          <w:sz w:val="23"/>
          <w:szCs w:val="23"/>
          <w:lang w:val="en-US"/>
        </w:rPr>
        <w:t xml:space="preserve"> </w:t>
      </w:r>
      <w:proofErr w:type="spellStart"/>
      <w:r w:rsidRPr="004A5EF1">
        <w:rPr>
          <w:sz w:val="23"/>
          <w:szCs w:val="23"/>
          <w:lang w:val="en-US"/>
        </w:rPr>
        <w:t>dienas</w:t>
      </w:r>
      <w:proofErr w:type="spellEnd"/>
      <w:r w:rsidRPr="004A5EF1">
        <w:rPr>
          <w:sz w:val="23"/>
          <w:szCs w:val="23"/>
          <w:lang w:val="en-US"/>
        </w:rPr>
        <w:t xml:space="preserve"> </w:t>
      </w:r>
      <w:proofErr w:type="spellStart"/>
      <w:r w:rsidRPr="004A5EF1">
        <w:rPr>
          <w:sz w:val="23"/>
          <w:szCs w:val="23"/>
          <w:lang w:val="en-US"/>
        </w:rPr>
        <w:t>līdz</w:t>
      </w:r>
      <w:proofErr w:type="spellEnd"/>
      <w:r w:rsidRPr="004A5EF1">
        <w:rPr>
          <w:sz w:val="23"/>
          <w:szCs w:val="23"/>
          <w:lang w:val="en-US"/>
        </w:rPr>
        <w:t xml:space="preserve"> 2016.gada 20.decembrim.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Ar līguma parakstīšanu IZPILDĪTĀJS apliecina, ka viņam ir visas nepieciešamās atļaujas un kvalifikācija šo darbu veikšanai.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IZPILDĪTĀJS veic stihiskās izgāztuves likvidāciju </w:t>
      </w:r>
      <w:r w:rsidRPr="004A5EF1">
        <w:rPr>
          <w:b/>
          <w:sz w:val="23"/>
          <w:szCs w:val="23"/>
        </w:rPr>
        <w:t>5 (piecu) darba dienu laikā</w:t>
      </w:r>
      <w:r w:rsidRPr="004A5EF1">
        <w:rPr>
          <w:sz w:val="23"/>
          <w:szCs w:val="23"/>
        </w:rPr>
        <w:t xml:space="preserve"> pēc kopīga apsekošanas akta sastādīšanas kopā ar PASŪTĪTĀJA pārstāvi vai ārkārtas gadījumā </w:t>
      </w:r>
      <w:r w:rsidRPr="004A5EF1">
        <w:rPr>
          <w:b/>
          <w:sz w:val="23"/>
          <w:szCs w:val="23"/>
        </w:rPr>
        <w:t>1 (vienas) stundas laikā</w:t>
      </w:r>
      <w:r w:rsidRPr="004A5EF1">
        <w:rPr>
          <w:sz w:val="23"/>
          <w:szCs w:val="23"/>
        </w:rPr>
        <w:t xml:space="preserve"> pēc pieprasījuma saņemšanas no PASŪTĪTĀJA.</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IZPILDĪTĀJAM ir pienākums šajā līgumā noteiktā termiņā un kārtībā, kā arī pienācīgā kvalitātē veikt šajā līgumā nolīgtos pakalpojumus. Pēc konkrētā pasūtījuma izpildes IZPILDĪTĀJS noformē pakalpojuma pieņemšanas – nodošanas aktu, ko iesniedz izskatīšanai PASŪTĪTĀJAM.</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IZPILDĪTĀJAM ir pienākums 3 (trīs) darba dienu laikā pēc atkritumu nodošanas piestādīt PASŪTĪTĀJAM tehniskā piedāvājuma 3.punkā minēto izziņu.</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IZPILDĪTĀJAM ir pienākums 5 (piecu) darba dienu laikā no līguma parakstīšanas dienas iesniegt PASŪTĪTĀJAM līguma apliecinātu kopiju par atkritumu pārvadāšanu, ja tāda nav iesniegta IZPILDĪTĀJA piedāvājumā.</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Veicot pasūtījuma izpildi IZPILDĪTĀJAM ir pienākums ievērot spēkā esošos normatīvos aktos, kas regulē līguma priekšmetā minēto pakalpojumu sniegšanu.</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Ņemot vērā to, ka norēķini starp pusēm saskaņā ar līguma nosacījumiem tiek veikti pēc faktiski pieprasītiem un izpildītiem darbiem, Izpildītājs nav tiesīgs celt pretenzijas, ja pieprasītais apjoms ir mazāks nekā tehniskajās specifikācijās norādītais. </w:t>
      </w:r>
    </w:p>
    <w:p w:rsidR="008F2475" w:rsidRPr="004A5EF1" w:rsidRDefault="008F2475" w:rsidP="008F2475">
      <w:pPr>
        <w:pStyle w:val="ListParagraph"/>
        <w:overflowPunct w:val="0"/>
        <w:autoSpaceDE w:val="0"/>
        <w:autoSpaceDN w:val="0"/>
        <w:adjustRightInd w:val="0"/>
        <w:spacing w:before="240" w:after="240"/>
        <w:ind w:left="357" w:right="533"/>
        <w:jc w:val="center"/>
        <w:textAlignment w:val="baseline"/>
        <w:rPr>
          <w:b/>
          <w:sz w:val="23"/>
          <w:szCs w:val="23"/>
        </w:rPr>
      </w:pPr>
      <w:r>
        <w:rPr>
          <w:b/>
          <w:sz w:val="23"/>
          <w:szCs w:val="23"/>
        </w:rPr>
        <w:t xml:space="preserve">IV. </w:t>
      </w:r>
      <w:r w:rsidRPr="004A5EF1">
        <w:rPr>
          <w:b/>
          <w:sz w:val="23"/>
          <w:szCs w:val="23"/>
        </w:rPr>
        <w:t>Darbu nodošanas – pieņemšanas kartība</w:t>
      </w:r>
    </w:p>
    <w:p w:rsidR="008F2475" w:rsidRDefault="008F2475" w:rsidP="008F2475">
      <w:pPr>
        <w:pStyle w:val="ListParagraph"/>
        <w:numPr>
          <w:ilvl w:val="0"/>
          <w:numId w:val="1"/>
        </w:numPr>
        <w:spacing w:after="120"/>
        <w:ind w:left="357" w:hanging="357"/>
        <w:jc w:val="both"/>
        <w:rPr>
          <w:sz w:val="23"/>
          <w:szCs w:val="23"/>
        </w:rPr>
      </w:pPr>
      <w:r w:rsidRPr="00CC52A9">
        <w:rPr>
          <w:b/>
          <w:sz w:val="23"/>
          <w:szCs w:val="23"/>
        </w:rPr>
        <w:t xml:space="preserve">Stihisko izgāztuvju likvidācija tiek </w:t>
      </w:r>
      <w:r>
        <w:rPr>
          <w:b/>
          <w:sz w:val="23"/>
          <w:szCs w:val="23"/>
        </w:rPr>
        <w:t xml:space="preserve">veikta </w:t>
      </w:r>
      <w:r w:rsidRPr="00CC52A9">
        <w:rPr>
          <w:b/>
          <w:sz w:val="23"/>
          <w:szCs w:val="23"/>
        </w:rPr>
        <w:t>laika periodā no līguma parakstīšanas dienas līdz 2016.gada 20.decembrim</w:t>
      </w:r>
      <w:r w:rsidRPr="004A5EF1">
        <w:rPr>
          <w:sz w:val="23"/>
          <w:szCs w:val="23"/>
        </w:rPr>
        <w:t>.</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Pēc pasūtījuma izpildes IZPILDĪTĀJAM ir jāiesniedz PASŪTĪTĀJAM veikto pakalpojumu (izpildīto darbu) nodošanas  – pieņemšanas akts 2 (divos) eksemplāros.</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lastRenderedPageBreak/>
        <w:t>IZPILDĪTĀJA pieļautie trūkumi novēršami par IZPILDĪTĀJA līdzekļiem noteiktajā termiņā un kārtībā.</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Ja IZPILDĪTĀJS pasūtījumu veic pirms noteiktā termiņa, tam ir tiesības to nodot, bet PASŪTĪTĀJAM ir tiesības pirms termiņa pieņemt kvalitatīvi izpildīto pakalpojumu.</w:t>
      </w:r>
    </w:p>
    <w:p w:rsidR="008F2475" w:rsidRPr="004A5EF1" w:rsidRDefault="008F2475" w:rsidP="008F2475">
      <w:pPr>
        <w:pStyle w:val="ListParagraph"/>
        <w:spacing w:before="240" w:after="240"/>
        <w:ind w:left="357"/>
        <w:jc w:val="center"/>
        <w:rPr>
          <w:sz w:val="23"/>
          <w:szCs w:val="23"/>
        </w:rPr>
      </w:pPr>
      <w:r>
        <w:rPr>
          <w:b/>
          <w:bCs/>
          <w:sz w:val="23"/>
          <w:szCs w:val="23"/>
        </w:rPr>
        <w:t>V</w:t>
      </w:r>
      <w:r w:rsidRPr="004A5EF1">
        <w:rPr>
          <w:b/>
          <w:bCs/>
          <w:sz w:val="23"/>
          <w:szCs w:val="23"/>
        </w:rPr>
        <w:t>. Līguma summa un norēķinu kārtība</w:t>
      </w:r>
    </w:p>
    <w:p w:rsidR="008F2475" w:rsidRPr="00DA7A63" w:rsidRDefault="008F2475" w:rsidP="008F2475">
      <w:pPr>
        <w:pStyle w:val="ListParagraph"/>
        <w:numPr>
          <w:ilvl w:val="0"/>
          <w:numId w:val="1"/>
        </w:numPr>
        <w:spacing w:after="120"/>
        <w:ind w:left="357" w:hanging="357"/>
        <w:jc w:val="both"/>
        <w:rPr>
          <w:sz w:val="23"/>
          <w:szCs w:val="23"/>
        </w:rPr>
      </w:pPr>
      <w:r w:rsidRPr="004A5EF1">
        <w:rPr>
          <w:sz w:val="23"/>
          <w:szCs w:val="23"/>
        </w:rPr>
        <w:t xml:space="preserve">Līgumsumma par veiktajiem pakalpojumiem sastāda </w:t>
      </w:r>
      <w:r w:rsidR="00DA7A63" w:rsidRPr="00DA7A63">
        <w:rPr>
          <w:b/>
          <w:sz w:val="23"/>
          <w:szCs w:val="23"/>
        </w:rPr>
        <w:t>12600,00</w:t>
      </w:r>
      <w:r w:rsidRPr="004A5EF1">
        <w:rPr>
          <w:sz w:val="23"/>
          <w:szCs w:val="23"/>
        </w:rPr>
        <w:t xml:space="preserve"> </w:t>
      </w:r>
      <w:r w:rsidRPr="004A5EF1">
        <w:rPr>
          <w:b/>
          <w:bCs/>
          <w:sz w:val="23"/>
          <w:szCs w:val="23"/>
        </w:rPr>
        <w:t xml:space="preserve">EUR </w:t>
      </w:r>
      <w:r w:rsidRPr="00DA7A63">
        <w:rPr>
          <w:b/>
          <w:bCs/>
          <w:sz w:val="23"/>
          <w:szCs w:val="23"/>
        </w:rPr>
        <w:t>(</w:t>
      </w:r>
      <w:r w:rsidR="00DA7A63" w:rsidRPr="00DA7A63">
        <w:rPr>
          <w:b/>
          <w:bCs/>
          <w:sz w:val="23"/>
          <w:szCs w:val="23"/>
        </w:rPr>
        <w:t xml:space="preserve">divpadsmit tūkstoši seši simti </w:t>
      </w:r>
      <w:r w:rsidR="00DA7A63" w:rsidRPr="00DA7A63">
        <w:rPr>
          <w:b/>
          <w:bCs/>
          <w:i/>
          <w:sz w:val="23"/>
          <w:szCs w:val="23"/>
        </w:rPr>
        <w:t>euro</w:t>
      </w:r>
      <w:r w:rsidR="00DA7A63" w:rsidRPr="00DA7A63">
        <w:rPr>
          <w:b/>
          <w:bCs/>
          <w:sz w:val="23"/>
          <w:szCs w:val="23"/>
        </w:rPr>
        <w:t xml:space="preserve"> un 00 centi</w:t>
      </w:r>
      <w:r w:rsidRPr="00DA7A63">
        <w:rPr>
          <w:b/>
          <w:sz w:val="23"/>
          <w:szCs w:val="23"/>
        </w:rPr>
        <w:t>)</w:t>
      </w:r>
      <w:r w:rsidRPr="004A5EF1">
        <w:rPr>
          <w:sz w:val="23"/>
          <w:szCs w:val="23"/>
        </w:rPr>
        <w:t xml:space="preserve"> bez PVN, PVN </w:t>
      </w:r>
      <w:r w:rsidR="00DA7A63">
        <w:rPr>
          <w:sz w:val="23"/>
          <w:szCs w:val="23"/>
        </w:rPr>
        <w:t>21</w:t>
      </w:r>
      <w:r w:rsidRPr="004A5EF1">
        <w:rPr>
          <w:sz w:val="23"/>
          <w:szCs w:val="23"/>
        </w:rPr>
        <w:t xml:space="preserve">% </w:t>
      </w:r>
      <w:r w:rsidR="00DA7A63">
        <w:rPr>
          <w:sz w:val="23"/>
          <w:szCs w:val="23"/>
        </w:rPr>
        <w:t>sastāda</w:t>
      </w:r>
      <w:r w:rsidRPr="004A5EF1">
        <w:rPr>
          <w:sz w:val="23"/>
          <w:szCs w:val="23"/>
        </w:rPr>
        <w:t xml:space="preserve"> </w:t>
      </w:r>
      <w:r w:rsidRPr="004A5EF1">
        <w:rPr>
          <w:b/>
          <w:bCs/>
          <w:sz w:val="23"/>
          <w:szCs w:val="23"/>
        </w:rPr>
        <w:t>EUR</w:t>
      </w:r>
      <w:r w:rsidR="00DA7A63">
        <w:rPr>
          <w:b/>
          <w:bCs/>
          <w:sz w:val="23"/>
          <w:szCs w:val="23"/>
        </w:rPr>
        <w:t xml:space="preserve"> 2646,00</w:t>
      </w:r>
      <w:r w:rsidRPr="004A5EF1">
        <w:rPr>
          <w:b/>
          <w:bCs/>
          <w:sz w:val="23"/>
          <w:szCs w:val="23"/>
        </w:rPr>
        <w:t xml:space="preserve"> </w:t>
      </w:r>
      <w:r w:rsidRPr="004A5EF1">
        <w:rPr>
          <w:bCs/>
          <w:sz w:val="23"/>
          <w:szCs w:val="23"/>
        </w:rPr>
        <w:t>(</w:t>
      </w:r>
      <w:r w:rsidR="00DA7A63">
        <w:rPr>
          <w:bCs/>
          <w:sz w:val="23"/>
          <w:szCs w:val="23"/>
        </w:rPr>
        <w:t xml:space="preserve">divi tūkstoši seši simti četrdesmit seši </w:t>
      </w:r>
      <w:r w:rsidR="00DA7A63" w:rsidRPr="00DA7A63">
        <w:rPr>
          <w:bCs/>
          <w:i/>
          <w:sz w:val="23"/>
          <w:szCs w:val="23"/>
        </w:rPr>
        <w:t>euro</w:t>
      </w:r>
      <w:r w:rsidR="00DA7A63">
        <w:rPr>
          <w:bCs/>
          <w:sz w:val="23"/>
          <w:szCs w:val="23"/>
        </w:rPr>
        <w:t xml:space="preserve"> un 00 centi</w:t>
      </w:r>
      <w:r w:rsidRPr="004A5EF1">
        <w:rPr>
          <w:sz w:val="23"/>
          <w:szCs w:val="23"/>
        </w:rPr>
        <w:t xml:space="preserve">), kopā ar PVN  </w:t>
      </w:r>
      <w:r w:rsidRPr="004A5EF1">
        <w:rPr>
          <w:b/>
          <w:bCs/>
          <w:sz w:val="23"/>
          <w:szCs w:val="23"/>
        </w:rPr>
        <w:t>EUR</w:t>
      </w:r>
      <w:r w:rsidR="00DA7A63">
        <w:rPr>
          <w:b/>
          <w:bCs/>
          <w:sz w:val="23"/>
          <w:szCs w:val="23"/>
        </w:rPr>
        <w:t xml:space="preserve"> 15 246,00</w:t>
      </w:r>
      <w:r w:rsidRPr="004A5EF1">
        <w:rPr>
          <w:b/>
          <w:bCs/>
          <w:sz w:val="23"/>
          <w:szCs w:val="23"/>
        </w:rPr>
        <w:t xml:space="preserve"> </w:t>
      </w:r>
      <w:r w:rsidRPr="00DA7A63">
        <w:rPr>
          <w:bCs/>
          <w:sz w:val="23"/>
          <w:szCs w:val="23"/>
        </w:rPr>
        <w:t>(</w:t>
      </w:r>
      <w:r w:rsidR="00DA7A63" w:rsidRPr="00DA7A63">
        <w:rPr>
          <w:bCs/>
          <w:sz w:val="23"/>
          <w:szCs w:val="23"/>
        </w:rPr>
        <w:t xml:space="preserve">piecpadsmit tūkstoši divi simti četrdesmit seši </w:t>
      </w:r>
      <w:r w:rsidR="00DA7A63" w:rsidRPr="00DA7A63">
        <w:rPr>
          <w:bCs/>
          <w:i/>
          <w:sz w:val="23"/>
          <w:szCs w:val="23"/>
        </w:rPr>
        <w:t>euro</w:t>
      </w:r>
      <w:r w:rsidR="00DA7A63" w:rsidRPr="00DA7A63">
        <w:rPr>
          <w:bCs/>
          <w:sz w:val="23"/>
          <w:szCs w:val="23"/>
        </w:rPr>
        <w:t xml:space="preserve"> un 00 centi</w:t>
      </w:r>
      <w:r w:rsidRPr="00DA7A63">
        <w:rPr>
          <w:sz w:val="23"/>
          <w:szCs w:val="23"/>
        </w:rPr>
        <w:t>)</w:t>
      </w:r>
      <w:r w:rsidRPr="00DA7A63">
        <w:rPr>
          <w:bCs/>
          <w:sz w:val="23"/>
          <w:szCs w:val="23"/>
        </w:rPr>
        <w:t>.</w:t>
      </w:r>
      <w:r w:rsidRPr="00DA7A63">
        <w:rPr>
          <w:sz w:val="23"/>
          <w:szCs w:val="23"/>
        </w:rPr>
        <w:t xml:space="preserve">  </w:t>
      </w:r>
    </w:p>
    <w:p w:rsidR="008F2475" w:rsidRPr="004A5EF1" w:rsidRDefault="008F2475" w:rsidP="008F2475">
      <w:pPr>
        <w:pStyle w:val="ListParagraph"/>
        <w:numPr>
          <w:ilvl w:val="0"/>
          <w:numId w:val="1"/>
        </w:numPr>
        <w:spacing w:after="120"/>
        <w:ind w:left="357" w:hanging="357"/>
        <w:jc w:val="both"/>
        <w:rPr>
          <w:sz w:val="23"/>
          <w:szCs w:val="23"/>
        </w:rPr>
      </w:pPr>
      <w:r w:rsidRPr="004A5EF1">
        <w:rPr>
          <w:sz w:val="23"/>
          <w:szCs w:val="23"/>
          <w:lang w:eastAsia="lv-LV"/>
        </w:rPr>
        <w:t xml:space="preserve">Pievienotās vērtības nodoklis </w:t>
      </w:r>
      <w:r w:rsidRPr="004A5EF1">
        <w:rPr>
          <w:bCs/>
          <w:sz w:val="23"/>
          <w:szCs w:val="23"/>
          <w:lang w:eastAsia="lv-LV"/>
        </w:rPr>
        <w:t>tiek</w:t>
      </w:r>
      <w:r w:rsidRPr="004A5EF1">
        <w:rPr>
          <w:b/>
          <w:sz w:val="23"/>
          <w:szCs w:val="23"/>
          <w:lang w:eastAsia="lv-LV"/>
        </w:rPr>
        <w:t xml:space="preserve"> </w:t>
      </w:r>
      <w:r w:rsidRPr="004A5EF1">
        <w:rPr>
          <w:sz w:val="23"/>
          <w:szCs w:val="23"/>
          <w:lang w:eastAsia="lv-LV"/>
        </w:rPr>
        <w:t xml:space="preserve">aprēķināts un </w:t>
      </w:r>
      <w:r w:rsidRPr="004A5EF1">
        <w:rPr>
          <w:bCs/>
          <w:sz w:val="23"/>
          <w:szCs w:val="23"/>
          <w:lang w:eastAsia="lv-LV"/>
        </w:rPr>
        <w:t>maksāts</w:t>
      </w:r>
      <w:r w:rsidRPr="004A5EF1">
        <w:rPr>
          <w:b/>
          <w:sz w:val="23"/>
          <w:szCs w:val="23"/>
          <w:lang w:eastAsia="lv-LV"/>
        </w:rPr>
        <w:t xml:space="preserve"> </w:t>
      </w:r>
      <w:r w:rsidRPr="004A5EF1">
        <w:rPr>
          <w:sz w:val="23"/>
          <w:szCs w:val="23"/>
          <w:lang w:eastAsia="lv-LV"/>
        </w:rPr>
        <w:t xml:space="preserve">atbilstoši Latvijas Republikas </w:t>
      </w:r>
      <w:r w:rsidRPr="004A5EF1">
        <w:rPr>
          <w:bCs/>
          <w:sz w:val="23"/>
          <w:szCs w:val="23"/>
          <w:lang w:eastAsia="lv-LV"/>
        </w:rPr>
        <w:t>normatīvajos aktos noteiktajā kārtībā.</w:t>
      </w:r>
    </w:p>
    <w:p w:rsidR="008F2475" w:rsidRDefault="008F2475" w:rsidP="008F2475">
      <w:pPr>
        <w:pStyle w:val="ListParagraph"/>
        <w:numPr>
          <w:ilvl w:val="0"/>
          <w:numId w:val="1"/>
        </w:numPr>
        <w:spacing w:after="120"/>
        <w:ind w:left="357" w:hanging="357"/>
        <w:jc w:val="both"/>
        <w:rPr>
          <w:sz w:val="23"/>
          <w:szCs w:val="23"/>
        </w:rPr>
      </w:pPr>
      <w:r>
        <w:rPr>
          <w:sz w:val="23"/>
          <w:szCs w:val="23"/>
        </w:rPr>
        <w:t>Šī līguma 24</w:t>
      </w:r>
      <w:r w:rsidRPr="004A5EF1">
        <w:rPr>
          <w:sz w:val="23"/>
          <w:szCs w:val="23"/>
        </w:rPr>
        <w:t>.punktā uzrādītā Līguma summa ir maksimālā. PASŪTĪTĀJS ir tiesīgs samazināt šo Līgum</w:t>
      </w:r>
      <w:r>
        <w:rPr>
          <w:sz w:val="23"/>
          <w:szCs w:val="23"/>
        </w:rPr>
        <w:t xml:space="preserve">a summu atbilstoši šī līguma </w:t>
      </w:r>
      <w:r w:rsidRPr="004A5EF1">
        <w:rPr>
          <w:sz w:val="23"/>
          <w:szCs w:val="23"/>
        </w:rPr>
        <w:t xml:space="preserve">4.punktā minētajiem apstākļiem, nemainot pakalpojuma izcenojumu.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 xml:space="preserve">PASŪTĪTĀJS veic samaksu par rakstiski pieprasītiem un faktiski izpildītiem pakalpojumiem </w:t>
      </w:r>
      <w:r w:rsidRPr="004A5EF1">
        <w:rPr>
          <w:b/>
          <w:sz w:val="23"/>
          <w:szCs w:val="23"/>
        </w:rPr>
        <w:t>30 /trīsdesmit/ kalendāro</w:t>
      </w:r>
      <w:r w:rsidRPr="004A5EF1">
        <w:rPr>
          <w:sz w:val="23"/>
          <w:szCs w:val="23"/>
        </w:rPr>
        <w:t xml:space="preserve"> dienu laikā pēc attiecīgo pakalpojumu (izpildīto darbu) nodošanas - pieņemšanas akta parakstīšanas un rēķina saņemšanas no IZPILDĪTĀJA.  </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bookmarkStart w:id="0" w:name="_Toc231894021"/>
    </w:p>
    <w:p w:rsidR="008F2475" w:rsidRPr="004A5EF1" w:rsidRDefault="008F2475" w:rsidP="008F2475">
      <w:pPr>
        <w:pStyle w:val="ListParagraph"/>
        <w:spacing w:before="240" w:after="240"/>
        <w:ind w:left="0"/>
        <w:jc w:val="center"/>
        <w:rPr>
          <w:b/>
          <w:sz w:val="23"/>
          <w:szCs w:val="23"/>
        </w:rPr>
      </w:pPr>
      <w:r>
        <w:rPr>
          <w:b/>
          <w:sz w:val="23"/>
          <w:szCs w:val="23"/>
        </w:rPr>
        <w:t>VI</w:t>
      </w:r>
      <w:r w:rsidRPr="004A5EF1">
        <w:rPr>
          <w:b/>
          <w:sz w:val="23"/>
          <w:szCs w:val="23"/>
        </w:rPr>
        <w:t>. Līgumsods</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Ja PASŪTĪTĀJS līgumā noteiktajā termiņā neveic maksājumus par izpildītajiem pakalpojumiem, tad IZPILDĪTĀJS ir tiesīgs aprēķināt nokavējuma procentus 0,1 % apmērā no termiņā neveiktā maksājuma summas par katru kavējuma dienu, bet ne vairāk kā 10 % no līgumsummas.</w:t>
      </w:r>
    </w:p>
    <w:p w:rsidR="008F2475" w:rsidRDefault="008F2475" w:rsidP="008F2475">
      <w:pPr>
        <w:pStyle w:val="ListParagraph"/>
        <w:numPr>
          <w:ilvl w:val="0"/>
          <w:numId w:val="1"/>
        </w:numPr>
        <w:spacing w:line="20" w:lineRule="atLeast"/>
        <w:jc w:val="both"/>
        <w:rPr>
          <w:sz w:val="23"/>
          <w:szCs w:val="23"/>
        </w:rPr>
      </w:pPr>
      <w:r w:rsidRPr="004A5EF1">
        <w:rPr>
          <w:sz w:val="23"/>
          <w:szCs w:val="23"/>
        </w:rPr>
        <w:t>Ja IZPILDĪTĀJS neveic pasūtījuma izpildi līgumā noteiktā termiņā un kārtībā, tad PASŪTĪTĀJS ir tiesīgs aprēķināt līgumsodu 0,1 % apmērā no līguma summas par katru nokavēto dienu, bet ne vairāk kā 10 % no līguma summas</w:t>
      </w:r>
      <w:bookmarkEnd w:id="0"/>
    </w:p>
    <w:p w:rsidR="008F2475" w:rsidRPr="004A5EF1" w:rsidRDefault="008F2475" w:rsidP="008F2475">
      <w:pPr>
        <w:pStyle w:val="ListParagraph"/>
        <w:spacing w:before="240" w:after="240" w:line="20" w:lineRule="atLeast"/>
        <w:ind w:left="357"/>
        <w:jc w:val="center"/>
        <w:rPr>
          <w:sz w:val="23"/>
          <w:szCs w:val="23"/>
        </w:rPr>
      </w:pPr>
      <w:r>
        <w:rPr>
          <w:b/>
          <w:bCs/>
          <w:sz w:val="23"/>
          <w:szCs w:val="23"/>
        </w:rPr>
        <w:t>VII</w:t>
      </w:r>
      <w:r w:rsidRPr="004A5EF1">
        <w:rPr>
          <w:b/>
          <w:bCs/>
          <w:sz w:val="23"/>
          <w:szCs w:val="23"/>
        </w:rPr>
        <w:t>. Pušu atbildība un strīdu izšķiršana</w:t>
      </w:r>
    </w:p>
    <w:p w:rsidR="008F2475" w:rsidRDefault="008F2475" w:rsidP="008F2475">
      <w:pPr>
        <w:pStyle w:val="ListParagraph"/>
        <w:numPr>
          <w:ilvl w:val="0"/>
          <w:numId w:val="1"/>
        </w:numPr>
        <w:spacing w:after="120"/>
        <w:ind w:left="357" w:hanging="357"/>
        <w:jc w:val="both"/>
        <w:rPr>
          <w:sz w:val="23"/>
          <w:szCs w:val="23"/>
        </w:rPr>
      </w:pPr>
      <w:r w:rsidRPr="004A5EF1">
        <w:rPr>
          <w:sz w:val="23"/>
          <w:szCs w:val="23"/>
        </w:rPr>
        <w:t>Ja šī līguma saistības netiek izpildītas vai tās tiek izpildītas nepienācīgi, vainīgā puse ir materiāli atbildīga saskaņā ar spēkā esošajiem normatīvajiem aktiem.</w:t>
      </w:r>
    </w:p>
    <w:p w:rsidR="008F2475" w:rsidRDefault="008F2475" w:rsidP="008F2475">
      <w:pPr>
        <w:pStyle w:val="ListParagraph"/>
        <w:numPr>
          <w:ilvl w:val="0"/>
          <w:numId w:val="1"/>
        </w:numPr>
        <w:spacing w:line="20" w:lineRule="atLeast"/>
        <w:jc w:val="both"/>
        <w:rPr>
          <w:sz w:val="23"/>
          <w:szCs w:val="23"/>
        </w:rPr>
      </w:pPr>
      <w:r w:rsidRPr="004A5EF1">
        <w:rPr>
          <w:sz w:val="23"/>
          <w:szCs w:val="23"/>
        </w:rPr>
        <w:t>Strīdi šī līgumu sakarā izšķirami pusēm vienojoties, bet, ja tas nav iespējams, strīdus izšķir Latvijas Republikas tiesā.</w:t>
      </w:r>
    </w:p>
    <w:p w:rsidR="008F2475" w:rsidRPr="004A5EF1" w:rsidRDefault="008F2475" w:rsidP="008F2475">
      <w:pPr>
        <w:pStyle w:val="ListParagraph"/>
        <w:spacing w:before="240" w:after="240"/>
        <w:ind w:left="357"/>
        <w:jc w:val="center"/>
        <w:rPr>
          <w:sz w:val="23"/>
          <w:szCs w:val="23"/>
        </w:rPr>
      </w:pPr>
      <w:r>
        <w:rPr>
          <w:b/>
          <w:bCs/>
          <w:sz w:val="23"/>
          <w:szCs w:val="23"/>
        </w:rPr>
        <w:t xml:space="preserve">VIII. </w:t>
      </w:r>
      <w:r w:rsidRPr="004A5EF1">
        <w:rPr>
          <w:b/>
          <w:bCs/>
          <w:sz w:val="23"/>
          <w:szCs w:val="23"/>
        </w:rPr>
        <w:t>Līguma darbības izbeigšana</w:t>
      </w:r>
    </w:p>
    <w:p w:rsidR="008F2475" w:rsidRDefault="008F2475" w:rsidP="008F2475">
      <w:pPr>
        <w:pStyle w:val="ListParagraph"/>
        <w:numPr>
          <w:ilvl w:val="0"/>
          <w:numId w:val="1"/>
        </w:numPr>
        <w:spacing w:after="120"/>
        <w:jc w:val="both"/>
        <w:rPr>
          <w:sz w:val="23"/>
          <w:szCs w:val="23"/>
        </w:rPr>
      </w:pPr>
      <w:r w:rsidRPr="004A5EF1">
        <w:rPr>
          <w:sz w:val="23"/>
          <w:szCs w:val="23"/>
        </w:rPr>
        <w:t xml:space="preserve">PASŪTĪTĀJS rakstiski brīdinot IZPILDĪTĀJU, ir tiesīgs nekavējoties vienpusēji atkāpties no  Līgumu, ja: </w:t>
      </w:r>
    </w:p>
    <w:p w:rsidR="008F2475" w:rsidRDefault="008F2475" w:rsidP="008F2475">
      <w:pPr>
        <w:pStyle w:val="ListParagraph"/>
        <w:numPr>
          <w:ilvl w:val="1"/>
          <w:numId w:val="1"/>
        </w:numPr>
        <w:spacing w:after="120"/>
        <w:ind w:left="993" w:hanging="567"/>
        <w:jc w:val="both"/>
        <w:rPr>
          <w:sz w:val="23"/>
          <w:szCs w:val="23"/>
        </w:rPr>
      </w:pPr>
      <w:r w:rsidRPr="004A5EF1">
        <w:rPr>
          <w:sz w:val="23"/>
          <w:szCs w:val="23"/>
        </w:rPr>
        <w:t xml:space="preserve">IZPILDĪTĀJS neievēro likumīgus PASŪTĪTĀJA norādījumus vai arī nepilda kādas Līgumā noteiktās saistības vai pienākumus, un, ja IZPILDĪTĀJS šādu neizpildi nav </w:t>
      </w:r>
      <w:r w:rsidRPr="004A5EF1">
        <w:rPr>
          <w:sz w:val="23"/>
          <w:szCs w:val="23"/>
        </w:rPr>
        <w:lastRenderedPageBreak/>
        <w:t xml:space="preserve">novērsis 5 (piecu) kalendāro dienu laikā pēc attiecīga rakstiska PASŪTĪTĀJA paziņojuma saņemšanas; </w:t>
      </w:r>
    </w:p>
    <w:p w:rsidR="008F2475" w:rsidRDefault="008F2475" w:rsidP="008F2475">
      <w:pPr>
        <w:pStyle w:val="ListParagraph"/>
        <w:numPr>
          <w:ilvl w:val="1"/>
          <w:numId w:val="1"/>
        </w:numPr>
        <w:spacing w:after="120"/>
        <w:ind w:left="993" w:hanging="567"/>
        <w:jc w:val="both"/>
        <w:rPr>
          <w:sz w:val="23"/>
          <w:szCs w:val="23"/>
        </w:rPr>
      </w:pPr>
      <w:r w:rsidRPr="004A5EF1">
        <w:rPr>
          <w:sz w:val="23"/>
          <w:szCs w:val="23"/>
        </w:rPr>
        <w:t>IZPILDĪTĀJS nepamatoti pārtrauc darbu vai arī termiņā nav uzsācis darbu izpildi;</w:t>
      </w:r>
    </w:p>
    <w:p w:rsidR="008F2475" w:rsidRDefault="008F2475" w:rsidP="008F2475">
      <w:pPr>
        <w:pStyle w:val="ListParagraph"/>
        <w:numPr>
          <w:ilvl w:val="1"/>
          <w:numId w:val="1"/>
        </w:numPr>
        <w:spacing w:after="120"/>
        <w:ind w:left="993" w:hanging="567"/>
        <w:jc w:val="both"/>
        <w:rPr>
          <w:sz w:val="23"/>
          <w:szCs w:val="23"/>
        </w:rPr>
      </w:pPr>
      <w:r w:rsidRPr="004A5EF1">
        <w:rPr>
          <w:sz w:val="23"/>
          <w:szCs w:val="23"/>
        </w:rPr>
        <w:t>IZPILDĪTĀJS nekvalitatīvi veic pakalpojuma izpildi, kas negatīvi ietekmē apkārtējo vidi vai nodara zaudējumus PASŪTĪTĀJAM un/vai trešajām personām;</w:t>
      </w:r>
    </w:p>
    <w:p w:rsidR="008F2475" w:rsidRDefault="008F2475" w:rsidP="008F2475">
      <w:pPr>
        <w:pStyle w:val="ListParagraph"/>
        <w:numPr>
          <w:ilvl w:val="1"/>
          <w:numId w:val="1"/>
        </w:numPr>
        <w:spacing w:after="120"/>
        <w:ind w:left="993" w:hanging="567"/>
        <w:jc w:val="both"/>
        <w:rPr>
          <w:sz w:val="23"/>
          <w:szCs w:val="23"/>
        </w:rPr>
      </w:pPr>
      <w:r w:rsidRPr="004A5EF1">
        <w:rPr>
          <w:sz w:val="23"/>
          <w:szCs w:val="23"/>
        </w:rPr>
        <w:t>ja IZPILDĪTĀJAM pasludināta maksātnespēja vai tā saimnieciskā darbība tiek izbeigta, pārtraukta vai apturēta.</w:t>
      </w:r>
      <w:bookmarkStart w:id="1" w:name="_GoBack"/>
      <w:bookmarkEnd w:id="1"/>
    </w:p>
    <w:p w:rsidR="008F2475" w:rsidRDefault="008F2475" w:rsidP="008F2475">
      <w:pPr>
        <w:pStyle w:val="ListParagraph"/>
        <w:numPr>
          <w:ilvl w:val="1"/>
          <w:numId w:val="1"/>
        </w:numPr>
        <w:spacing w:after="120"/>
        <w:ind w:left="993" w:hanging="567"/>
        <w:jc w:val="both"/>
        <w:rPr>
          <w:sz w:val="23"/>
          <w:szCs w:val="23"/>
        </w:rPr>
      </w:pPr>
      <w:r>
        <w:rPr>
          <w:sz w:val="23"/>
          <w:szCs w:val="23"/>
        </w:rPr>
        <w:t>j</w:t>
      </w:r>
      <w:r w:rsidRPr="004A5EF1">
        <w:rPr>
          <w:sz w:val="23"/>
          <w:szCs w:val="23"/>
        </w:rPr>
        <w:t>a PASŪTĪTĀJS vienpusēji izbeidz Līgu</w:t>
      </w:r>
      <w:r>
        <w:rPr>
          <w:sz w:val="23"/>
          <w:szCs w:val="23"/>
        </w:rPr>
        <w:t>mu pamatojoties uz Līguma 3</w:t>
      </w:r>
      <w:r w:rsidR="00C2087F">
        <w:rPr>
          <w:sz w:val="23"/>
          <w:szCs w:val="23"/>
        </w:rPr>
        <w:t>3</w:t>
      </w:r>
      <w:r>
        <w:rPr>
          <w:sz w:val="23"/>
          <w:szCs w:val="23"/>
        </w:rPr>
        <w:t>.1., 3</w:t>
      </w:r>
      <w:r w:rsidR="00C2087F">
        <w:rPr>
          <w:sz w:val="23"/>
          <w:szCs w:val="23"/>
        </w:rPr>
        <w:t>3</w:t>
      </w:r>
      <w:r>
        <w:rPr>
          <w:sz w:val="23"/>
          <w:szCs w:val="23"/>
        </w:rPr>
        <w:t>.2., 3</w:t>
      </w:r>
      <w:r w:rsidR="00C2087F">
        <w:rPr>
          <w:sz w:val="23"/>
          <w:szCs w:val="23"/>
        </w:rPr>
        <w:t>3</w:t>
      </w:r>
      <w:r w:rsidRPr="004A5EF1">
        <w:rPr>
          <w:sz w:val="23"/>
          <w:szCs w:val="23"/>
        </w:rPr>
        <w:t>.3.punktu Izpildītājs maksā Pasūtītājam līgumsodu 10%</w:t>
      </w:r>
      <w:r>
        <w:rPr>
          <w:sz w:val="23"/>
          <w:szCs w:val="23"/>
        </w:rPr>
        <w:t xml:space="preserve"> no Līguma summas par Līguma 3</w:t>
      </w:r>
      <w:r w:rsidR="00C2087F">
        <w:rPr>
          <w:sz w:val="23"/>
          <w:szCs w:val="23"/>
        </w:rPr>
        <w:t>3</w:t>
      </w:r>
      <w:r>
        <w:rPr>
          <w:sz w:val="23"/>
          <w:szCs w:val="23"/>
        </w:rPr>
        <w:t>.1., 3</w:t>
      </w:r>
      <w:r w:rsidR="00C2087F">
        <w:rPr>
          <w:sz w:val="23"/>
          <w:szCs w:val="23"/>
        </w:rPr>
        <w:t>3</w:t>
      </w:r>
      <w:r>
        <w:rPr>
          <w:sz w:val="23"/>
          <w:szCs w:val="23"/>
        </w:rPr>
        <w:t>.2., 3</w:t>
      </w:r>
      <w:r w:rsidR="00C2087F">
        <w:rPr>
          <w:sz w:val="23"/>
          <w:szCs w:val="23"/>
        </w:rPr>
        <w:t>3</w:t>
      </w:r>
      <w:r w:rsidRPr="004A5EF1">
        <w:rPr>
          <w:sz w:val="23"/>
          <w:szCs w:val="23"/>
        </w:rPr>
        <w:t xml:space="preserve">.3.punktā noteiktajiem Līguma noteikumu pārkāpumiem. Līgums tiek uzskatīts par spēkā neesošu </w:t>
      </w:r>
      <w:r>
        <w:rPr>
          <w:sz w:val="23"/>
          <w:szCs w:val="23"/>
        </w:rPr>
        <w:t>7</w:t>
      </w:r>
      <w:r w:rsidRPr="004A5EF1">
        <w:rPr>
          <w:sz w:val="23"/>
          <w:szCs w:val="23"/>
        </w:rPr>
        <w:t>. (</w:t>
      </w:r>
      <w:r>
        <w:rPr>
          <w:sz w:val="23"/>
          <w:szCs w:val="23"/>
        </w:rPr>
        <w:t>septītajā</w:t>
      </w:r>
      <w:r w:rsidRPr="004A5EF1">
        <w:rPr>
          <w:sz w:val="23"/>
          <w:szCs w:val="23"/>
        </w:rPr>
        <w:t xml:space="preserve">) dienā no paziņojuma par atkāpšanos no Līguma izsūtīšanas dienas pa pastu (ierakstīta vēstule) </w:t>
      </w:r>
      <w:r>
        <w:rPr>
          <w:sz w:val="23"/>
          <w:szCs w:val="23"/>
        </w:rPr>
        <w:t>uz Izpildītāja juridisko adresi vai otrajā darba dienā, ja uzteikums tiek nosūtīts elektroniski, parakstīts ar drošu elektronisko parakstu.</w:t>
      </w:r>
      <w:r w:rsidRPr="004A5EF1">
        <w:rPr>
          <w:sz w:val="23"/>
          <w:szCs w:val="23"/>
        </w:rPr>
        <w:t xml:space="preserve"> </w:t>
      </w:r>
    </w:p>
    <w:p w:rsidR="008F2475" w:rsidRPr="00D81F6B" w:rsidRDefault="008F2475" w:rsidP="008F2475">
      <w:pPr>
        <w:pStyle w:val="ListParagraph"/>
        <w:spacing w:before="240" w:after="240"/>
        <w:ind w:left="357" w:right="-85"/>
        <w:jc w:val="center"/>
        <w:rPr>
          <w:b/>
          <w:sz w:val="23"/>
          <w:szCs w:val="23"/>
        </w:rPr>
      </w:pPr>
      <w:r>
        <w:rPr>
          <w:b/>
          <w:sz w:val="23"/>
          <w:szCs w:val="23"/>
        </w:rPr>
        <w:t>IX</w:t>
      </w:r>
      <w:r w:rsidRPr="00D81F6B">
        <w:rPr>
          <w:b/>
          <w:sz w:val="23"/>
          <w:szCs w:val="23"/>
        </w:rPr>
        <w:t>. Nepārvarama vara</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Neviena no līguma pusēm nav atbildīga par savu līgumā noteikto saistību neizpildi, ja šo saistību izpilde nav iespējama nepārvaramas varas apstākļu dēļ.</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 xml:space="preserve">Darba spēka nepietiekamība un materiālu trūkums netiek atzīti par nepārvaramas varas apstākļiem. </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Pusei, kurai kļuvis neiespējami izpildīt saistības nepārvaramas varas apstākļu dēļ, ir pienākums nekavējoties 5 (piecu) dienu laikā rakstiski informēt otru pusi par šādu apstākļu rašanos un jāveic visi nepieciešamie pasākumi, lai nepieļautu pusēm zaudējumu rašanos.</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 xml:space="preserve">Nepārvaramas varas apstākļi ir rakstiski jāapstiprina ar attiecīgu kompetentu un neatkarīgu institūciju izziņu. </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 xml:space="preserve">Ja iestājas nepārvaramas varas apstākļi, līguma darbības laiks pagarinās uz šo apstākļu darbības periodu. </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Ja šie apstākļi turpinās ilgāk nekā 3 mēnešus, otrai pusei ir tiesīb</w:t>
      </w:r>
      <w:r>
        <w:rPr>
          <w:sz w:val="23"/>
          <w:szCs w:val="23"/>
        </w:rPr>
        <w:t>as atkāpties no līguma izpildes, neatlīdzinot zaudējumus.</w:t>
      </w:r>
    </w:p>
    <w:p w:rsidR="008F2475" w:rsidRPr="00D81F6B" w:rsidRDefault="008F2475" w:rsidP="008F2475">
      <w:pPr>
        <w:pStyle w:val="ListParagraph"/>
        <w:spacing w:before="240" w:after="240"/>
        <w:ind w:left="357" w:right="-85"/>
        <w:jc w:val="center"/>
        <w:rPr>
          <w:b/>
          <w:bCs/>
          <w:sz w:val="23"/>
          <w:szCs w:val="23"/>
        </w:rPr>
      </w:pPr>
      <w:r>
        <w:rPr>
          <w:b/>
          <w:bCs/>
          <w:sz w:val="23"/>
          <w:szCs w:val="23"/>
        </w:rPr>
        <w:t>X</w:t>
      </w:r>
      <w:r w:rsidRPr="00D81F6B">
        <w:rPr>
          <w:b/>
          <w:bCs/>
          <w:sz w:val="23"/>
          <w:szCs w:val="23"/>
        </w:rPr>
        <w:t xml:space="preserve">. </w:t>
      </w:r>
      <w:r>
        <w:rPr>
          <w:b/>
          <w:bCs/>
          <w:sz w:val="23"/>
          <w:szCs w:val="23"/>
        </w:rPr>
        <w:t>Noslēguma jautājumi</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Līgums ir spēkā no tā parakstīšanas dienas līdz pilnīgai līguma saistību izpildei.</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Jebkuras izmaiņas vai papildinājumi līgumā ir izdarāmi rakstveidā un ir spēkā tikai pēc to abpusējas parakstīšanas</w:t>
      </w:r>
      <w:r>
        <w:rPr>
          <w:sz w:val="23"/>
          <w:szCs w:val="23"/>
        </w:rPr>
        <w:t>.</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t xml:space="preserve">Grozījumus līgumā var veikt, ievērojot Publisko iepirkumu likumā un šajā līgumā noteikto kārtību un ierobežojumus. Ir pieļaujami tikai līguma nebūtiski grozījumi. </w:t>
      </w:r>
    </w:p>
    <w:p w:rsidR="008F2475" w:rsidRDefault="008F2475" w:rsidP="008F2475">
      <w:pPr>
        <w:pStyle w:val="ListParagraph"/>
        <w:numPr>
          <w:ilvl w:val="0"/>
          <w:numId w:val="1"/>
        </w:numPr>
        <w:spacing w:after="120"/>
        <w:ind w:left="357" w:hanging="357"/>
        <w:jc w:val="both"/>
        <w:rPr>
          <w:sz w:val="23"/>
          <w:szCs w:val="23"/>
        </w:rPr>
      </w:pPr>
      <w:r w:rsidRPr="00D81F6B">
        <w:rPr>
          <w:sz w:val="23"/>
          <w:szCs w:val="23"/>
        </w:rPr>
        <w:lastRenderedPageBreak/>
        <w:t>Jebkura no pusēm ir tiesīga lauzt šo līgumu un pieprasīt atlīdzināt tai nodarītos zaudējumus, ja otra puse pieļāvusi šī līguma saistību pārkāpšanu, rakstiski par to brīdinot otru pusi.</w:t>
      </w:r>
    </w:p>
    <w:p w:rsidR="008F2475" w:rsidRPr="00D81F6B" w:rsidRDefault="008F2475" w:rsidP="008F2475">
      <w:pPr>
        <w:pStyle w:val="ListParagraph"/>
        <w:numPr>
          <w:ilvl w:val="0"/>
          <w:numId w:val="1"/>
        </w:numPr>
        <w:spacing w:after="120"/>
        <w:ind w:left="357" w:hanging="357"/>
        <w:jc w:val="both"/>
        <w:rPr>
          <w:sz w:val="23"/>
          <w:szCs w:val="23"/>
        </w:rPr>
      </w:pPr>
      <w:r w:rsidRPr="00D81F6B">
        <w:rPr>
          <w:sz w:val="23"/>
          <w:szCs w:val="23"/>
        </w:rPr>
        <w:t xml:space="preserve">Līgums sastādīts divos eksemplāros uz </w:t>
      </w:r>
      <w:r w:rsidR="00692A95">
        <w:rPr>
          <w:sz w:val="23"/>
          <w:szCs w:val="23"/>
        </w:rPr>
        <w:t>5 (piecām</w:t>
      </w:r>
      <w:r w:rsidRPr="00D81F6B">
        <w:rPr>
          <w:sz w:val="23"/>
          <w:szCs w:val="23"/>
        </w:rPr>
        <w:t>) lapām.</w:t>
      </w:r>
    </w:p>
    <w:p w:rsidR="008F2475" w:rsidRDefault="008F2475" w:rsidP="00391854">
      <w:pPr>
        <w:spacing w:before="240" w:after="120"/>
        <w:ind w:right="-85"/>
        <w:jc w:val="both"/>
        <w:rPr>
          <w:sz w:val="23"/>
          <w:szCs w:val="23"/>
        </w:rPr>
      </w:pPr>
      <w:r w:rsidRPr="000147FF">
        <w:rPr>
          <w:sz w:val="23"/>
          <w:szCs w:val="23"/>
        </w:rPr>
        <w:t>Pielikumā:</w:t>
      </w:r>
      <w:r>
        <w:rPr>
          <w:sz w:val="23"/>
          <w:szCs w:val="23"/>
        </w:rPr>
        <w:t xml:space="preserve"> </w:t>
      </w:r>
    </w:p>
    <w:p w:rsidR="008F2475" w:rsidRDefault="008F2475" w:rsidP="008F2475">
      <w:pPr>
        <w:spacing w:line="20" w:lineRule="atLeast"/>
        <w:ind w:right="-85"/>
        <w:jc w:val="both"/>
        <w:rPr>
          <w:sz w:val="23"/>
          <w:szCs w:val="23"/>
        </w:rPr>
      </w:pPr>
      <w:r>
        <w:rPr>
          <w:sz w:val="23"/>
          <w:szCs w:val="23"/>
        </w:rPr>
        <w:t xml:space="preserve">1. Pretendenta tehniskā piedāvājuma kopija uz </w:t>
      </w:r>
      <w:r w:rsidR="000F01C7">
        <w:rPr>
          <w:sz w:val="23"/>
          <w:szCs w:val="23"/>
        </w:rPr>
        <w:t>3</w:t>
      </w:r>
      <w:r>
        <w:rPr>
          <w:sz w:val="23"/>
          <w:szCs w:val="23"/>
        </w:rPr>
        <w:t xml:space="preserve"> </w:t>
      </w:r>
      <w:proofErr w:type="spellStart"/>
      <w:r>
        <w:rPr>
          <w:sz w:val="23"/>
          <w:szCs w:val="23"/>
        </w:rPr>
        <w:t>lp</w:t>
      </w:r>
      <w:proofErr w:type="spellEnd"/>
      <w:r>
        <w:rPr>
          <w:sz w:val="23"/>
          <w:szCs w:val="23"/>
        </w:rPr>
        <w:t>;</w:t>
      </w:r>
    </w:p>
    <w:p w:rsidR="008F2475" w:rsidRDefault="008F2475" w:rsidP="008F2475">
      <w:pPr>
        <w:spacing w:line="20" w:lineRule="atLeast"/>
        <w:ind w:right="-85"/>
        <w:jc w:val="both"/>
        <w:rPr>
          <w:sz w:val="23"/>
          <w:szCs w:val="23"/>
        </w:rPr>
      </w:pPr>
      <w:r>
        <w:rPr>
          <w:sz w:val="23"/>
          <w:szCs w:val="23"/>
        </w:rPr>
        <w:t xml:space="preserve">2. Pretendenta finanšu piedāvājuma kopija uz </w:t>
      </w:r>
      <w:r w:rsidR="000F01C7">
        <w:rPr>
          <w:sz w:val="23"/>
          <w:szCs w:val="23"/>
        </w:rPr>
        <w:t>2</w:t>
      </w:r>
      <w:r>
        <w:rPr>
          <w:sz w:val="23"/>
          <w:szCs w:val="23"/>
        </w:rPr>
        <w:t xml:space="preserve"> </w:t>
      </w:r>
      <w:proofErr w:type="spellStart"/>
      <w:r>
        <w:rPr>
          <w:sz w:val="23"/>
          <w:szCs w:val="23"/>
        </w:rPr>
        <w:t>lp</w:t>
      </w:r>
      <w:proofErr w:type="spellEnd"/>
      <w:r>
        <w:rPr>
          <w:sz w:val="23"/>
          <w:szCs w:val="23"/>
        </w:rPr>
        <w:t>.</w:t>
      </w:r>
    </w:p>
    <w:p w:rsidR="008F2475" w:rsidRPr="000147FF" w:rsidRDefault="008F2475" w:rsidP="008F2475">
      <w:pPr>
        <w:spacing w:line="20" w:lineRule="atLeast"/>
        <w:ind w:left="539" w:right="-85"/>
        <w:jc w:val="both"/>
        <w:rPr>
          <w:b/>
          <w:bCs/>
          <w:sz w:val="23"/>
          <w:szCs w:val="23"/>
          <w:highlight w:val="lightGray"/>
        </w:rPr>
      </w:pPr>
      <w:r>
        <w:rPr>
          <w:sz w:val="23"/>
          <w:szCs w:val="23"/>
        </w:rPr>
        <w:tab/>
      </w:r>
      <w:r>
        <w:rPr>
          <w:sz w:val="23"/>
          <w:szCs w:val="23"/>
        </w:rPr>
        <w:tab/>
      </w:r>
    </w:p>
    <w:p w:rsidR="008F2475" w:rsidRPr="000147FF" w:rsidRDefault="008F2475" w:rsidP="00391854">
      <w:pPr>
        <w:spacing w:before="120" w:after="360"/>
        <w:jc w:val="center"/>
        <w:rPr>
          <w:b/>
          <w:sz w:val="23"/>
          <w:szCs w:val="23"/>
        </w:rPr>
      </w:pPr>
      <w:r>
        <w:rPr>
          <w:b/>
          <w:bCs/>
          <w:sz w:val="23"/>
          <w:szCs w:val="23"/>
        </w:rPr>
        <w:t>XI</w:t>
      </w:r>
      <w:r w:rsidRPr="000147FF">
        <w:rPr>
          <w:b/>
          <w:bCs/>
          <w:sz w:val="23"/>
          <w:szCs w:val="23"/>
        </w:rPr>
        <w:t>.</w:t>
      </w:r>
      <w:r>
        <w:rPr>
          <w:b/>
          <w:bCs/>
          <w:sz w:val="23"/>
          <w:szCs w:val="23"/>
        </w:rPr>
        <w:t xml:space="preserve"> </w:t>
      </w:r>
      <w:r w:rsidRPr="000147FF">
        <w:rPr>
          <w:b/>
          <w:bCs/>
          <w:sz w:val="23"/>
          <w:szCs w:val="23"/>
        </w:rPr>
        <w:t>Pušu juridiskās adreses un rekvizīti</w:t>
      </w:r>
    </w:p>
    <w:tbl>
      <w:tblPr>
        <w:tblW w:w="5000" w:type="pct"/>
        <w:tblLook w:val="0000" w:firstRow="0" w:lastRow="0" w:firstColumn="0" w:lastColumn="0" w:noHBand="0" w:noVBand="0"/>
      </w:tblPr>
      <w:tblGrid>
        <w:gridCol w:w="4607"/>
        <w:gridCol w:w="4607"/>
      </w:tblGrid>
      <w:tr w:rsidR="00391854" w:rsidRPr="00391854" w:rsidTr="0008612A">
        <w:tc>
          <w:tcPr>
            <w:tcW w:w="2500" w:type="pct"/>
            <w:tcBorders>
              <w:top w:val="nil"/>
              <w:left w:val="nil"/>
              <w:bottom w:val="nil"/>
              <w:right w:val="nil"/>
            </w:tcBorders>
          </w:tcPr>
          <w:p w:rsidR="00391854" w:rsidRPr="00391854" w:rsidRDefault="00692A95" w:rsidP="00391854">
            <w:pPr>
              <w:keepNext/>
              <w:ind w:left="-28"/>
              <w:outlineLvl w:val="2"/>
              <w:rPr>
                <w:b/>
                <w:bCs/>
                <w:caps/>
                <w:sz w:val="23"/>
                <w:szCs w:val="23"/>
              </w:rPr>
            </w:pPr>
            <w:r>
              <w:br w:type="page"/>
            </w:r>
            <w:r w:rsidR="00391854" w:rsidRPr="00391854">
              <w:rPr>
                <w:b/>
                <w:bCs/>
                <w:caps/>
                <w:sz w:val="23"/>
                <w:szCs w:val="23"/>
              </w:rPr>
              <w:t>Pasūtītājs:</w:t>
            </w:r>
          </w:p>
          <w:p w:rsidR="00391854" w:rsidRPr="00391854" w:rsidRDefault="00391854" w:rsidP="00391854">
            <w:pPr>
              <w:keepNext/>
              <w:ind w:left="-28"/>
              <w:outlineLvl w:val="2"/>
              <w:rPr>
                <w:b/>
                <w:bCs/>
                <w:sz w:val="23"/>
                <w:szCs w:val="23"/>
              </w:rPr>
            </w:pPr>
          </w:p>
          <w:p w:rsidR="00391854" w:rsidRPr="00391854" w:rsidRDefault="00391854" w:rsidP="00391854">
            <w:pPr>
              <w:keepNext/>
              <w:ind w:left="-28"/>
              <w:outlineLvl w:val="2"/>
              <w:rPr>
                <w:b/>
                <w:bCs/>
                <w:sz w:val="23"/>
                <w:szCs w:val="23"/>
              </w:rPr>
            </w:pPr>
            <w:r w:rsidRPr="00391854">
              <w:rPr>
                <w:b/>
                <w:bCs/>
                <w:sz w:val="23"/>
                <w:szCs w:val="23"/>
              </w:rPr>
              <w:t>Daugavpils pilsētas pašvaldības iestāde</w:t>
            </w:r>
          </w:p>
          <w:p w:rsidR="00391854" w:rsidRPr="00391854" w:rsidRDefault="00391854" w:rsidP="00391854">
            <w:pPr>
              <w:keepNext/>
              <w:ind w:left="-28"/>
              <w:outlineLvl w:val="2"/>
              <w:rPr>
                <w:b/>
                <w:bCs/>
                <w:sz w:val="23"/>
                <w:szCs w:val="23"/>
              </w:rPr>
            </w:pPr>
            <w:r w:rsidRPr="00391854">
              <w:rPr>
                <w:b/>
                <w:bCs/>
                <w:sz w:val="23"/>
                <w:szCs w:val="23"/>
              </w:rPr>
              <w:t>“Komunālās saimniecības pārvalde”</w:t>
            </w:r>
          </w:p>
          <w:p w:rsidR="00391854" w:rsidRPr="00391854" w:rsidRDefault="00391854" w:rsidP="00391854">
            <w:pPr>
              <w:ind w:left="-28"/>
              <w:rPr>
                <w:sz w:val="23"/>
                <w:szCs w:val="23"/>
              </w:rPr>
            </w:pPr>
            <w:r w:rsidRPr="00391854">
              <w:rPr>
                <w:sz w:val="23"/>
                <w:szCs w:val="23"/>
              </w:rPr>
              <w:t>reģ.Nr.</w:t>
            </w:r>
            <w:r w:rsidRPr="00391854">
              <w:rPr>
                <w:bCs/>
                <w:color w:val="000000"/>
                <w:sz w:val="23"/>
                <w:szCs w:val="23"/>
              </w:rPr>
              <w:t>90009547852</w:t>
            </w:r>
          </w:p>
          <w:p w:rsidR="00391854" w:rsidRPr="00391854" w:rsidRDefault="00391854" w:rsidP="00391854">
            <w:pPr>
              <w:rPr>
                <w:sz w:val="23"/>
                <w:szCs w:val="23"/>
              </w:rPr>
            </w:pPr>
            <w:r w:rsidRPr="00391854">
              <w:rPr>
                <w:sz w:val="23"/>
                <w:szCs w:val="23"/>
              </w:rPr>
              <w:t>Saules iela 5A, Daugavpils, LV – 5401</w:t>
            </w:r>
          </w:p>
          <w:p w:rsidR="00391854" w:rsidRPr="00391854" w:rsidRDefault="00391854" w:rsidP="00391854">
            <w:pPr>
              <w:rPr>
                <w:sz w:val="23"/>
                <w:szCs w:val="23"/>
              </w:rPr>
            </w:pPr>
          </w:p>
          <w:p w:rsidR="00391854" w:rsidRPr="00391854" w:rsidRDefault="00391854" w:rsidP="00391854">
            <w:pPr>
              <w:rPr>
                <w:sz w:val="23"/>
                <w:szCs w:val="23"/>
              </w:rPr>
            </w:pPr>
            <w:r w:rsidRPr="00391854">
              <w:rPr>
                <w:sz w:val="23"/>
                <w:szCs w:val="23"/>
              </w:rPr>
              <w:t xml:space="preserve">Vadītājs               </w:t>
            </w:r>
            <w:r w:rsidRPr="00391854">
              <w:rPr>
                <w:sz w:val="23"/>
                <w:szCs w:val="23"/>
              </w:rPr>
              <w:br/>
            </w:r>
            <w:proofErr w:type="spellStart"/>
            <w:r w:rsidRPr="00391854">
              <w:rPr>
                <w:sz w:val="23"/>
                <w:szCs w:val="23"/>
              </w:rPr>
              <w:t>A.Pudāns</w:t>
            </w:r>
            <w:proofErr w:type="spellEnd"/>
            <w:r w:rsidRPr="00391854">
              <w:rPr>
                <w:sz w:val="23"/>
                <w:szCs w:val="23"/>
              </w:rPr>
              <w:t>_________________________</w:t>
            </w:r>
          </w:p>
          <w:p w:rsidR="00391854" w:rsidRPr="00391854" w:rsidRDefault="00391854" w:rsidP="00391854">
            <w:pPr>
              <w:jc w:val="center"/>
              <w:rPr>
                <w:sz w:val="23"/>
                <w:szCs w:val="23"/>
              </w:rPr>
            </w:pPr>
          </w:p>
        </w:tc>
        <w:tc>
          <w:tcPr>
            <w:tcW w:w="2500" w:type="pct"/>
            <w:tcBorders>
              <w:top w:val="nil"/>
              <w:left w:val="nil"/>
              <w:bottom w:val="nil"/>
              <w:right w:val="nil"/>
            </w:tcBorders>
          </w:tcPr>
          <w:p w:rsidR="00391854" w:rsidRPr="00391854" w:rsidRDefault="00391854" w:rsidP="00391854">
            <w:pPr>
              <w:rPr>
                <w:b/>
                <w:sz w:val="23"/>
                <w:szCs w:val="23"/>
              </w:rPr>
            </w:pPr>
            <w:r w:rsidRPr="00391854">
              <w:rPr>
                <w:b/>
                <w:sz w:val="23"/>
                <w:szCs w:val="23"/>
              </w:rPr>
              <w:t>IZPILDĪTĀJS:</w:t>
            </w:r>
          </w:p>
          <w:p w:rsidR="00391854" w:rsidRPr="00391854" w:rsidRDefault="00391854" w:rsidP="00391854">
            <w:pPr>
              <w:rPr>
                <w:b/>
                <w:sz w:val="23"/>
                <w:szCs w:val="23"/>
              </w:rPr>
            </w:pPr>
          </w:p>
          <w:p w:rsidR="00391854" w:rsidRPr="00391854" w:rsidRDefault="00391854" w:rsidP="00391854">
            <w:pPr>
              <w:rPr>
                <w:b/>
                <w:sz w:val="23"/>
                <w:szCs w:val="23"/>
              </w:rPr>
            </w:pPr>
            <w:r w:rsidRPr="00391854">
              <w:rPr>
                <w:b/>
                <w:sz w:val="23"/>
                <w:szCs w:val="23"/>
              </w:rPr>
              <w:t>Daugavpils specializētais autotransporta uzņēmums</w:t>
            </w:r>
          </w:p>
          <w:p w:rsidR="00391854" w:rsidRPr="00391854" w:rsidRDefault="00391854" w:rsidP="00391854">
            <w:pPr>
              <w:rPr>
                <w:rFonts w:eastAsiaTheme="minorHAnsi"/>
                <w:sz w:val="23"/>
                <w:szCs w:val="23"/>
                <w:lang w:val="en-US" w:eastAsia="en-US"/>
              </w:rPr>
            </w:pPr>
            <w:proofErr w:type="spellStart"/>
            <w:r w:rsidRPr="00391854">
              <w:rPr>
                <w:sz w:val="23"/>
                <w:szCs w:val="23"/>
              </w:rPr>
              <w:t>reģ.Nr</w:t>
            </w:r>
            <w:proofErr w:type="spellEnd"/>
            <w:r w:rsidRPr="00391854">
              <w:rPr>
                <w:sz w:val="23"/>
                <w:szCs w:val="23"/>
              </w:rPr>
              <w:t>.</w:t>
            </w:r>
            <w:r w:rsidRPr="00391854">
              <w:rPr>
                <w:rFonts w:eastAsiaTheme="minorHAnsi"/>
                <w:sz w:val="23"/>
                <w:szCs w:val="23"/>
                <w:lang w:val="en-US" w:eastAsia="en-US"/>
              </w:rPr>
              <w:t xml:space="preserve"> 41503002447</w:t>
            </w:r>
          </w:p>
          <w:p w:rsidR="00391854" w:rsidRPr="00391854" w:rsidRDefault="00391854" w:rsidP="00391854">
            <w:pPr>
              <w:rPr>
                <w:rFonts w:eastAsiaTheme="minorHAnsi"/>
                <w:sz w:val="23"/>
                <w:szCs w:val="23"/>
                <w:lang w:val="en-US" w:eastAsia="en-US"/>
              </w:rPr>
            </w:pPr>
            <w:hyperlink r:id="rId8" w:history="1">
              <w:proofErr w:type="spellStart"/>
              <w:r w:rsidRPr="00391854">
                <w:rPr>
                  <w:rFonts w:eastAsiaTheme="minorHAnsi"/>
                  <w:sz w:val="23"/>
                  <w:szCs w:val="23"/>
                  <w:lang w:val="en-US" w:eastAsia="en-US"/>
                </w:rPr>
                <w:t>Slāvu</w:t>
              </w:r>
              <w:proofErr w:type="spellEnd"/>
              <w:r w:rsidRPr="00391854">
                <w:rPr>
                  <w:rFonts w:eastAsiaTheme="minorHAnsi"/>
                  <w:sz w:val="23"/>
                  <w:szCs w:val="23"/>
                  <w:lang w:val="en-US" w:eastAsia="en-US"/>
                </w:rPr>
                <w:t xml:space="preserve"> </w:t>
              </w:r>
              <w:proofErr w:type="spellStart"/>
              <w:r w:rsidRPr="00391854">
                <w:rPr>
                  <w:rFonts w:eastAsiaTheme="minorHAnsi"/>
                  <w:sz w:val="23"/>
                  <w:szCs w:val="23"/>
                  <w:lang w:val="en-US" w:eastAsia="en-US"/>
                </w:rPr>
                <w:t>iela</w:t>
              </w:r>
              <w:proofErr w:type="spellEnd"/>
              <w:r w:rsidRPr="00391854">
                <w:rPr>
                  <w:rFonts w:eastAsiaTheme="minorHAnsi"/>
                  <w:sz w:val="23"/>
                  <w:szCs w:val="23"/>
                  <w:lang w:val="en-US" w:eastAsia="en-US"/>
                </w:rPr>
                <w:t xml:space="preserve"> 6, Daugavpils, LV-5404</w:t>
              </w:r>
            </w:hyperlink>
          </w:p>
          <w:p w:rsidR="00391854" w:rsidRPr="00391854" w:rsidRDefault="00391854" w:rsidP="00391854">
            <w:pPr>
              <w:rPr>
                <w:rFonts w:eastAsiaTheme="minorHAnsi"/>
                <w:sz w:val="23"/>
                <w:szCs w:val="23"/>
                <w:lang w:val="en-US" w:eastAsia="en-US"/>
              </w:rPr>
            </w:pPr>
          </w:p>
          <w:p w:rsidR="00391854" w:rsidRPr="00391854" w:rsidRDefault="00391854" w:rsidP="00391854">
            <w:pPr>
              <w:rPr>
                <w:rFonts w:eastAsiaTheme="minorHAnsi"/>
                <w:sz w:val="23"/>
                <w:szCs w:val="23"/>
                <w:lang w:val="en-US" w:eastAsia="en-US"/>
              </w:rPr>
            </w:pPr>
            <w:r w:rsidRPr="00391854">
              <w:rPr>
                <w:rFonts w:eastAsiaTheme="minorHAnsi"/>
                <w:sz w:val="23"/>
                <w:szCs w:val="23"/>
                <w:lang w:val="en-US" w:eastAsia="en-US"/>
              </w:rPr>
              <w:t xml:space="preserve">Valdes </w:t>
            </w:r>
            <w:proofErr w:type="spellStart"/>
            <w:r w:rsidRPr="00391854">
              <w:rPr>
                <w:rFonts w:eastAsiaTheme="minorHAnsi"/>
                <w:sz w:val="23"/>
                <w:szCs w:val="23"/>
                <w:lang w:val="en-US" w:eastAsia="en-US"/>
              </w:rPr>
              <w:t>priekšsēdētājs</w:t>
            </w:r>
            <w:proofErr w:type="spellEnd"/>
          </w:p>
          <w:p w:rsidR="00391854" w:rsidRPr="00391854" w:rsidRDefault="00391854" w:rsidP="00391854">
            <w:pPr>
              <w:rPr>
                <w:sz w:val="23"/>
                <w:szCs w:val="23"/>
              </w:rPr>
            </w:pPr>
            <w:proofErr w:type="spellStart"/>
            <w:r w:rsidRPr="00391854">
              <w:rPr>
                <w:rFonts w:eastAsiaTheme="minorHAnsi"/>
                <w:sz w:val="23"/>
                <w:szCs w:val="23"/>
                <w:lang w:val="en-US" w:eastAsia="en-US"/>
              </w:rPr>
              <w:t>V.Golubevs</w:t>
            </w:r>
            <w:proofErr w:type="spellEnd"/>
            <w:r w:rsidRPr="00391854">
              <w:rPr>
                <w:rFonts w:eastAsiaTheme="minorHAnsi"/>
                <w:sz w:val="23"/>
                <w:szCs w:val="23"/>
                <w:lang w:val="en-US" w:eastAsia="en-US"/>
              </w:rPr>
              <w:t>________________________</w:t>
            </w:r>
          </w:p>
        </w:tc>
      </w:tr>
    </w:tbl>
    <w:p w:rsidR="00692A95" w:rsidRDefault="00692A95" w:rsidP="000F01C7">
      <w:pPr>
        <w:suppressAutoHyphens w:val="0"/>
        <w:spacing w:after="160" w:line="259" w:lineRule="auto"/>
      </w:pPr>
    </w:p>
    <w:p w:rsidR="00391854" w:rsidRDefault="00391854" w:rsidP="000F01C7">
      <w:pPr>
        <w:suppressAutoHyphens w:val="0"/>
        <w:spacing w:after="160" w:line="259" w:lineRule="auto"/>
      </w:pPr>
    </w:p>
    <w:p w:rsidR="00692A95" w:rsidRPr="00692A95" w:rsidRDefault="00692A95" w:rsidP="00692A95">
      <w:pPr>
        <w:suppressAutoHyphens w:val="0"/>
        <w:autoSpaceDE w:val="0"/>
        <w:autoSpaceDN w:val="0"/>
        <w:adjustRightInd w:val="0"/>
        <w:jc w:val="right"/>
        <w:rPr>
          <w:sz w:val="20"/>
          <w:szCs w:val="20"/>
          <w:lang w:eastAsia="en-US"/>
        </w:rPr>
      </w:pPr>
    </w:p>
    <w:p w:rsidR="00F27D4A" w:rsidRDefault="00F27D4A"/>
    <w:sectPr w:rsidR="00F27D4A" w:rsidSect="00692A95">
      <w:footerReference w:type="default" r:id="rId9"/>
      <w:pgSz w:w="12240" w:h="15840"/>
      <w:pgMar w:top="1440" w:right="1041" w:bottom="1440" w:left="1985"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2A95" w:rsidRDefault="00692A95" w:rsidP="00692A95">
      <w:r>
        <w:separator/>
      </w:r>
    </w:p>
  </w:endnote>
  <w:endnote w:type="continuationSeparator" w:id="0">
    <w:p w:rsidR="00692A95" w:rsidRDefault="00692A95" w:rsidP="00692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9005262"/>
      <w:docPartObj>
        <w:docPartGallery w:val="Page Numbers (Bottom of Page)"/>
        <w:docPartUnique/>
      </w:docPartObj>
    </w:sdtPr>
    <w:sdtEndPr>
      <w:rPr>
        <w:noProof/>
      </w:rPr>
    </w:sdtEndPr>
    <w:sdtContent>
      <w:p w:rsidR="00692A95" w:rsidRDefault="00692A95">
        <w:pPr>
          <w:pStyle w:val="Footer"/>
          <w:jc w:val="center"/>
        </w:pPr>
        <w:r>
          <w:fldChar w:fldCharType="begin"/>
        </w:r>
        <w:r>
          <w:instrText xml:space="preserve"> PAGE   \* MERGEFORMAT </w:instrText>
        </w:r>
        <w:r>
          <w:fldChar w:fldCharType="separate"/>
        </w:r>
        <w:r w:rsidR="00C2087F">
          <w:rPr>
            <w:noProof/>
          </w:rPr>
          <w:t>5</w:t>
        </w:r>
        <w:r>
          <w:rPr>
            <w:noProof/>
          </w:rPr>
          <w:fldChar w:fldCharType="end"/>
        </w:r>
      </w:p>
    </w:sdtContent>
  </w:sdt>
  <w:p w:rsidR="00692A95" w:rsidRDefault="00692A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2A95" w:rsidRDefault="00692A95" w:rsidP="00692A95">
      <w:r>
        <w:separator/>
      </w:r>
    </w:p>
  </w:footnote>
  <w:footnote w:type="continuationSeparator" w:id="0">
    <w:p w:rsidR="00692A95" w:rsidRDefault="00692A95" w:rsidP="00692A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745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475"/>
    <w:rsid w:val="000F01C7"/>
    <w:rsid w:val="00391854"/>
    <w:rsid w:val="00522EDE"/>
    <w:rsid w:val="00692A95"/>
    <w:rsid w:val="008F2475"/>
    <w:rsid w:val="00931B94"/>
    <w:rsid w:val="00AF70FB"/>
    <w:rsid w:val="00C2087F"/>
    <w:rsid w:val="00DA7A63"/>
    <w:rsid w:val="00DC4AD2"/>
    <w:rsid w:val="00F27D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A9036C-88A1-42D1-A7B7-7E5E510A6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2475"/>
    <w:pPr>
      <w:suppressAutoHyphens/>
      <w:spacing w:after="0" w:line="240" w:lineRule="auto"/>
    </w:pPr>
    <w:rPr>
      <w:rFonts w:ascii="Times New Roman" w:eastAsia="Times New Roman" w:hAnsi="Times New Roman" w:cs="Times New Roman"/>
      <w:sz w:val="24"/>
      <w:szCs w:val="24"/>
      <w:lang w:val="lv-LV"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F2475"/>
    <w:pPr>
      <w:ind w:left="720"/>
    </w:pPr>
  </w:style>
  <w:style w:type="character" w:styleId="Hyperlink">
    <w:name w:val="Hyperlink"/>
    <w:basedOn w:val="DefaultParagraphFont"/>
    <w:uiPriority w:val="99"/>
    <w:semiHidden/>
    <w:unhideWhenUsed/>
    <w:rsid w:val="00931B94"/>
    <w:rPr>
      <w:strike w:val="0"/>
      <w:dstrike w:val="0"/>
      <w:color w:val="4E7F7E"/>
      <w:u w:val="none"/>
      <w:effect w:val="none"/>
      <w:shd w:val="clear" w:color="auto" w:fill="auto"/>
    </w:rPr>
  </w:style>
  <w:style w:type="paragraph" w:styleId="Header">
    <w:name w:val="header"/>
    <w:basedOn w:val="Normal"/>
    <w:link w:val="HeaderChar"/>
    <w:uiPriority w:val="99"/>
    <w:unhideWhenUsed/>
    <w:rsid w:val="00692A95"/>
    <w:pPr>
      <w:tabs>
        <w:tab w:val="center" w:pos="4680"/>
        <w:tab w:val="right" w:pos="9360"/>
      </w:tabs>
    </w:pPr>
  </w:style>
  <w:style w:type="character" w:customStyle="1" w:styleId="HeaderChar">
    <w:name w:val="Header Char"/>
    <w:basedOn w:val="DefaultParagraphFont"/>
    <w:link w:val="Header"/>
    <w:uiPriority w:val="99"/>
    <w:rsid w:val="00692A95"/>
    <w:rPr>
      <w:rFonts w:ascii="Times New Roman" w:eastAsia="Times New Roman" w:hAnsi="Times New Roman" w:cs="Times New Roman"/>
      <w:sz w:val="24"/>
      <w:szCs w:val="24"/>
      <w:lang w:val="lv-LV" w:eastAsia="ar-SA"/>
    </w:rPr>
  </w:style>
  <w:style w:type="paragraph" w:styleId="Footer">
    <w:name w:val="footer"/>
    <w:basedOn w:val="Normal"/>
    <w:link w:val="FooterChar"/>
    <w:uiPriority w:val="99"/>
    <w:unhideWhenUsed/>
    <w:rsid w:val="00692A95"/>
    <w:pPr>
      <w:tabs>
        <w:tab w:val="center" w:pos="4680"/>
        <w:tab w:val="right" w:pos="9360"/>
      </w:tabs>
    </w:pPr>
  </w:style>
  <w:style w:type="character" w:customStyle="1" w:styleId="FooterChar">
    <w:name w:val="Footer Char"/>
    <w:basedOn w:val="DefaultParagraphFont"/>
    <w:link w:val="Footer"/>
    <w:uiPriority w:val="99"/>
    <w:rsid w:val="00692A95"/>
    <w:rPr>
      <w:rFonts w:ascii="Times New Roman" w:eastAsia="Times New Roman" w:hAnsi="Times New Roman" w:cs="Times New Roman"/>
      <w:sz w:val="24"/>
      <w:szCs w:val="24"/>
      <w:lang w:val="lv-LV" w:eastAsia="ar-SA"/>
    </w:rPr>
  </w:style>
  <w:style w:type="paragraph" w:styleId="BalloonText">
    <w:name w:val="Balloon Text"/>
    <w:basedOn w:val="Normal"/>
    <w:link w:val="BalloonTextChar"/>
    <w:uiPriority w:val="99"/>
    <w:semiHidden/>
    <w:unhideWhenUsed/>
    <w:rsid w:val="00522ED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22EDE"/>
    <w:rPr>
      <w:rFonts w:ascii="Segoe UI" w:eastAsia="Times New Roman" w:hAnsi="Segoe UI" w:cs="Segoe UI"/>
      <w:sz w:val="18"/>
      <w:szCs w:val="18"/>
      <w:lang w:val="lv-LV"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rsoft.lv/adrese/slavu-iela-6-daugavpils-lv-5404" TargetMode="External"/><Relationship Id="rId3" Type="http://schemas.openxmlformats.org/officeDocument/2006/relationships/settings" Target="settings.xml"/><Relationship Id="rId7" Type="http://schemas.openxmlformats.org/officeDocument/2006/relationships/hyperlink" Target="https://www.lursoft.lv/adrese/slavu-iela-6-daugavpils-lv-54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5</Pages>
  <Words>1762</Words>
  <Characters>10050</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Jurijs Bartuls</dc:creator>
  <cp:keywords/>
  <dc:description/>
  <cp:lastModifiedBy>Jurijs Bartuls</cp:lastModifiedBy>
  <cp:revision>8</cp:revision>
  <cp:lastPrinted>2016-03-17T11:57:00Z</cp:lastPrinted>
  <dcterms:created xsi:type="dcterms:W3CDTF">2016-03-17T09:34:00Z</dcterms:created>
  <dcterms:modified xsi:type="dcterms:W3CDTF">2016-03-17T12:04:00Z</dcterms:modified>
</cp:coreProperties>
</file>